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F3" w:rsidRPr="00335C43" w:rsidRDefault="00A13FF3" w:rsidP="00A13FF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b/>
          <w:bCs/>
          <w:color w:val="000000"/>
        </w:rPr>
        <w:t>Данный документ вводится в действие с 14.08.2020.</w:t>
      </w:r>
    </w:p>
    <w:p w:rsidR="00F30F9D" w:rsidRPr="00335C43" w:rsidRDefault="00F30F9D" w:rsidP="00F30F9D">
      <w:pPr>
        <w:rPr>
          <w:rFonts w:ascii="Arial" w:hAnsi="Arial" w:cs="Arial"/>
          <w:sz w:val="24"/>
          <w:szCs w:val="24"/>
        </w:rPr>
      </w:pPr>
      <w:r w:rsidRPr="00335C43">
        <w:rPr>
          <w:rFonts w:ascii="Arial" w:hAnsi="Arial" w:cs="Arial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F30F9D" w:rsidRPr="00335C43" w:rsidRDefault="00F30F9D" w:rsidP="00F30F9D">
      <w:pPr>
        <w:pStyle w:val="2"/>
        <w:shd w:val="clear" w:color="auto" w:fill="FFFFFF"/>
        <w:spacing w:before="411" w:after="274" w:line="343" w:lineRule="atLeast"/>
        <w:ind w:left="329"/>
        <w:jc w:val="center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bookmarkStart w:id="0" w:name="l0"/>
      <w:bookmarkEnd w:id="0"/>
      <w:r w:rsidRPr="00335C43">
        <w:rPr>
          <w:rFonts w:ascii="Arial" w:hAnsi="Arial" w:cs="Arial"/>
          <w:b w:val="0"/>
          <w:bCs w:val="0"/>
          <w:color w:val="000000"/>
          <w:sz w:val="24"/>
          <w:szCs w:val="24"/>
        </w:rPr>
        <w:t>МИНИСТЕРСТВО РОССИЙСКОЙ ФЕДЕРАЦИИ ПО ДЕЛАМ ГРАЖДАНСКОЙ ОБОРОНЫ, ЧРЕЗВЫЧАЙНЫМ СИТУАЦИЯМ И ЛИКВИДАЦИИ ПОСЛЕДСТВИЙ СТИХИЙНЫХ БЕДСТВИЙ</w:t>
      </w:r>
      <w:bookmarkStart w:id="1" w:name="l7"/>
      <w:bookmarkEnd w:id="1"/>
    </w:p>
    <w:p w:rsidR="00F30F9D" w:rsidRPr="00335C43" w:rsidRDefault="00F30F9D" w:rsidP="00F30F9D">
      <w:pPr>
        <w:pStyle w:val="2"/>
        <w:shd w:val="clear" w:color="auto" w:fill="FFFFFF"/>
        <w:spacing w:before="0" w:after="274" w:line="343" w:lineRule="atLeast"/>
        <w:ind w:left="329"/>
        <w:jc w:val="center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bookmarkStart w:id="2" w:name="h772"/>
      <w:bookmarkEnd w:id="2"/>
      <w:r w:rsidRPr="00335C43">
        <w:rPr>
          <w:rFonts w:ascii="Arial" w:hAnsi="Arial" w:cs="Arial"/>
          <w:b w:val="0"/>
          <w:bCs w:val="0"/>
          <w:color w:val="000000"/>
          <w:sz w:val="24"/>
          <w:szCs w:val="24"/>
        </w:rPr>
        <w:t>ПРИКАЗ</w:t>
      </w:r>
      <w:r w:rsidRPr="00335C43">
        <w:rPr>
          <w:rFonts w:ascii="Arial" w:hAnsi="Arial" w:cs="Arial"/>
          <w:b w:val="0"/>
          <w:bCs w:val="0"/>
          <w:color w:val="000000"/>
          <w:sz w:val="24"/>
          <w:szCs w:val="24"/>
        </w:rPr>
        <w:br/>
        <w:t>от 14 февраля 2020 г. N 89</w:t>
      </w:r>
      <w:bookmarkStart w:id="3" w:name="l10"/>
      <w:bookmarkStart w:id="4" w:name="l11"/>
      <w:bookmarkEnd w:id="3"/>
      <w:bookmarkEnd w:id="4"/>
    </w:p>
    <w:p w:rsidR="00F30F9D" w:rsidRPr="00335C43" w:rsidRDefault="00F30F9D" w:rsidP="00F30F9D">
      <w:pPr>
        <w:pStyle w:val="2"/>
        <w:shd w:val="clear" w:color="auto" w:fill="FFFFFF"/>
        <w:spacing w:before="0" w:after="274" w:line="343" w:lineRule="atLeast"/>
        <w:ind w:left="329"/>
        <w:jc w:val="center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335C43">
        <w:rPr>
          <w:rFonts w:ascii="Arial" w:hAnsi="Arial" w:cs="Arial"/>
          <w:b w:val="0"/>
          <w:bCs w:val="0"/>
          <w:color w:val="000000"/>
          <w:sz w:val="24"/>
          <w:szCs w:val="24"/>
        </w:rPr>
        <w:t>ОБ УТВЕРЖДЕНИИ ИЗМЕНЕНИЯ N 1</w:t>
      </w:r>
      <w:proofErr w:type="gramStart"/>
      <w:r w:rsidRPr="00335C43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К</w:t>
      </w:r>
      <w:proofErr w:type="gramEnd"/>
      <w:r w:rsidRPr="00335C43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СВОДУ ПРАВИЛ СП 4.13130.2013 "СИСТЕМЫ ПРОТИВОПОЖАРНОЙ ЗАЩИТЫ. ОГРАНИЧЕНИЕ РАСПРОСТРАНЕНИЯ ПОЖАРА НА ОБЪЕКТАХ ЗАЩИТЫ. ТРЕБОВАНИЯ К ОБЪЕМНО-ПЛАНИРОВОЧНЫМ И КОНСТРУКТИВНЫМ РЕШЕНИЯМ", УТВЕРЖДЕННОМУ ПРИКАЗОМ МЧС РОССИИ ОТ 24.04.2013 N 288</w:t>
      </w:r>
      <w:bookmarkStart w:id="5" w:name="l12"/>
      <w:bookmarkEnd w:id="5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proofErr w:type="gramStart"/>
      <w:r w:rsidRPr="00335C43">
        <w:rPr>
          <w:rFonts w:ascii="Arial" w:hAnsi="Arial" w:cs="Arial"/>
          <w:color w:val="000000"/>
        </w:rPr>
        <w:t>В соответствии с Федеральным законом </w:t>
      </w:r>
      <w:hyperlink r:id="rId4" w:anchor="l0" w:tgtFrame="_blank" w:history="1">
        <w:r w:rsidRPr="00335C43">
          <w:rPr>
            <w:rStyle w:val="a3"/>
            <w:rFonts w:ascii="Arial" w:hAnsi="Arial" w:cs="Arial"/>
            <w:color w:val="228007"/>
          </w:rPr>
          <w:t>от 22 июля 2008 г. N 123-ФЗ</w:t>
        </w:r>
      </w:hyperlink>
      <w:r w:rsidRPr="00335C43">
        <w:rPr>
          <w:rFonts w:ascii="Arial" w:hAnsi="Arial" w:cs="Arial"/>
          <w:color w:val="000000"/>
        </w:rPr>
        <w:t> "Технический регламент о требованиях пожарной безопасности" &lt;1&gt;, Указом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&lt;2&gt; и постановлением Правительства Российской Федерации </w:t>
      </w:r>
      <w:hyperlink r:id="rId5" w:anchor="l0" w:tgtFrame="_blank" w:history="1">
        <w:r w:rsidRPr="00335C43">
          <w:rPr>
            <w:rStyle w:val="a3"/>
            <w:rFonts w:ascii="Arial" w:hAnsi="Arial" w:cs="Arial"/>
            <w:color w:val="228007"/>
          </w:rPr>
          <w:t>от 1 июля 2016 г. N 624</w:t>
        </w:r>
      </w:hyperlink>
      <w:r w:rsidRPr="00335C43">
        <w:rPr>
          <w:rFonts w:ascii="Arial" w:hAnsi="Arial" w:cs="Arial"/>
          <w:color w:val="000000"/>
        </w:rPr>
        <w:t> "Об утверждении</w:t>
      </w:r>
      <w:proofErr w:type="gramEnd"/>
      <w:r w:rsidRPr="00335C43">
        <w:rPr>
          <w:rFonts w:ascii="Arial" w:hAnsi="Arial" w:cs="Arial"/>
          <w:color w:val="000000"/>
        </w:rPr>
        <w:t xml:space="preserve"> Правил разработки, утверждения, опубликования, изменения и отмены сводов правил" &lt;3&gt; приказываю:</w:t>
      </w:r>
      <w:bookmarkStart w:id="6" w:name="l18"/>
      <w:bookmarkStart w:id="7" w:name="l741"/>
      <w:bookmarkStart w:id="8" w:name="l19"/>
      <w:bookmarkEnd w:id="6"/>
      <w:bookmarkEnd w:id="7"/>
      <w:bookmarkEnd w:id="8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&lt;1&gt; Собрание законодательства Российской Федерации, 2008, N 30, ст. 3579; 2012, N 29, ст. 3997; 2013, N 27, ст. 3477; 2014, N 26, ст. 3366; 2015, N 29, ст. 4360; 2016, N 27, ст. 4234; 2017, N 31, ст. 4793; 2018, N 53, ст. 8464.</w:t>
      </w:r>
      <w:bookmarkStart w:id="9" w:name="l20"/>
      <w:bookmarkEnd w:id="9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 xml:space="preserve">&lt;2&gt; Собрание законодательства Российской Федерации, 2004, N 28, ст. 2882; 2005, N 43, ст. 4376; 2008, N 17, ст. 1814; N 43, ст. 4921; N 47, ст. 5431; 2009, N 22, ст. 2697; N 51, ст. 6285; 2010, N 19, ст. 2301; N 20, ст. 2435, N 51, ст. 6903; </w:t>
      </w:r>
      <w:proofErr w:type="gramStart"/>
      <w:r w:rsidRPr="00335C43">
        <w:rPr>
          <w:rFonts w:ascii="Arial" w:hAnsi="Arial" w:cs="Arial"/>
          <w:color w:val="000000"/>
        </w:rPr>
        <w:t>2011, N 1, ст. 193, 194; N 2, ст. 267; N 40, ст. 5532; 2012, N 2, ст. 243; N 6, ст. 643; N 19, ст. 2329; N 47, ст. 6455; 2013, N 26, ст. 3314; N 52, ст. 7137; 2014, N 11, ст. 1131; N 27, ст. 3754; 2015, N 4, ст. 641;</w:t>
      </w:r>
      <w:proofErr w:type="gramEnd"/>
      <w:r w:rsidRPr="00335C43">
        <w:rPr>
          <w:rFonts w:ascii="Arial" w:hAnsi="Arial" w:cs="Arial"/>
          <w:color w:val="000000"/>
        </w:rPr>
        <w:t xml:space="preserve"> N 11, ст. 1588; 2016, N 1, ст. 211; N 31, ст. 4987; N 39, ст. 5626; 2017, N 13, ст. 1913; N 44, ст. 6492; 2018, N 44, ст. 6713; N 52, ст. 8242; 2019, N 42, ст. 5891.</w:t>
      </w:r>
      <w:bookmarkStart w:id="10" w:name="l21"/>
      <w:bookmarkStart w:id="11" w:name="l742"/>
      <w:bookmarkEnd w:id="10"/>
      <w:bookmarkEnd w:id="11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&lt;3&gt; Собрание законодательства Российской Федерации, 2016, N 28, ст. 4749; 2019, N 23, ст. 2942.</w:t>
      </w:r>
      <w:bookmarkStart w:id="12" w:name="l22"/>
      <w:bookmarkEnd w:id="12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Утвердить и ввести в действие через 6 месяцев со дня издания настоящего приказа прилагаемое изменение N 1 к своду правил СП 4.13130.2013 "Системы противопожарной защиты. Ограничение распространения пожара на объектах защиты. Требования к объемно-планировочным и конструктивным решениям", утвержденному приказом МЧС России от 24.04.2013 N 288.</w:t>
      </w:r>
      <w:bookmarkStart w:id="13" w:name="l23"/>
      <w:bookmarkEnd w:id="13"/>
    </w:p>
    <w:p w:rsidR="00F30F9D" w:rsidRPr="00335C43" w:rsidRDefault="00F30F9D" w:rsidP="00F30F9D">
      <w:pPr>
        <w:pStyle w:val="a4"/>
        <w:shd w:val="clear" w:color="auto" w:fill="FFFFFF"/>
        <w:spacing w:before="0" w:beforeAutospacing="0" w:after="300" w:afterAutospacing="0"/>
        <w:jc w:val="right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i/>
          <w:iCs/>
          <w:color w:val="000000"/>
        </w:rPr>
        <w:lastRenderedPageBreak/>
        <w:t>Министр</w:t>
      </w:r>
      <w:r w:rsidRPr="00335C43">
        <w:rPr>
          <w:rFonts w:ascii="Arial" w:hAnsi="Arial" w:cs="Arial"/>
          <w:color w:val="000000"/>
        </w:rPr>
        <w:br/>
      </w:r>
      <w:r w:rsidRPr="00335C43">
        <w:rPr>
          <w:rFonts w:ascii="Arial" w:hAnsi="Arial" w:cs="Arial"/>
          <w:i/>
          <w:iCs/>
          <w:color w:val="000000"/>
        </w:rPr>
        <w:t>Е.Н. ЗИНИЧЕВ</w:t>
      </w:r>
      <w:bookmarkStart w:id="14" w:name="l24"/>
      <w:bookmarkStart w:id="15" w:name="l25"/>
      <w:bookmarkEnd w:id="14"/>
      <w:bookmarkEnd w:id="15"/>
    </w:p>
    <w:p w:rsidR="00F30F9D" w:rsidRPr="00335C43" w:rsidRDefault="00F30F9D" w:rsidP="00F30F9D">
      <w:pPr>
        <w:pStyle w:val="a4"/>
        <w:shd w:val="clear" w:color="auto" w:fill="FFFFFF"/>
        <w:spacing w:before="0" w:beforeAutospacing="0" w:after="300" w:afterAutospacing="0"/>
        <w:jc w:val="right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i/>
          <w:iCs/>
          <w:color w:val="000000"/>
        </w:rPr>
        <w:t>УТВЕРЖДЕНО</w:t>
      </w:r>
      <w:r w:rsidRPr="00335C43">
        <w:rPr>
          <w:rFonts w:ascii="Arial" w:hAnsi="Arial" w:cs="Arial"/>
          <w:color w:val="000000"/>
        </w:rPr>
        <w:br/>
      </w:r>
      <w:r w:rsidRPr="00335C43">
        <w:rPr>
          <w:rFonts w:ascii="Arial" w:hAnsi="Arial" w:cs="Arial"/>
          <w:i/>
          <w:iCs/>
          <w:color w:val="000000"/>
        </w:rPr>
        <w:t>приказом МЧС России</w:t>
      </w:r>
      <w:r w:rsidRPr="00335C43">
        <w:rPr>
          <w:rFonts w:ascii="Arial" w:hAnsi="Arial" w:cs="Arial"/>
          <w:color w:val="000000"/>
        </w:rPr>
        <w:br/>
      </w:r>
      <w:r w:rsidRPr="00335C43">
        <w:rPr>
          <w:rFonts w:ascii="Arial" w:hAnsi="Arial" w:cs="Arial"/>
          <w:i/>
          <w:iCs/>
          <w:color w:val="000000"/>
        </w:rPr>
        <w:t>от 14.02.2020 г. N 89</w:t>
      </w:r>
      <w:bookmarkStart w:id="16" w:name="l26"/>
      <w:bookmarkStart w:id="17" w:name="l27"/>
      <w:bookmarkStart w:id="18" w:name="l28"/>
      <w:bookmarkEnd w:id="16"/>
      <w:bookmarkEnd w:id="17"/>
      <w:bookmarkEnd w:id="18"/>
    </w:p>
    <w:p w:rsidR="00F30F9D" w:rsidRPr="00335C43" w:rsidRDefault="00F30F9D" w:rsidP="00F30F9D">
      <w:pPr>
        <w:pStyle w:val="a4"/>
        <w:shd w:val="clear" w:color="auto" w:fill="FFFFFF"/>
        <w:spacing w:before="0" w:beforeAutospacing="0" w:after="300" w:afterAutospacing="0"/>
        <w:jc w:val="right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i/>
          <w:iCs/>
          <w:color w:val="000000"/>
        </w:rPr>
        <w:t>ОКС 13.220.01</w:t>
      </w:r>
      <w:bookmarkStart w:id="19" w:name="l29"/>
      <w:bookmarkStart w:id="20" w:name="l30"/>
      <w:bookmarkEnd w:id="19"/>
      <w:bookmarkEnd w:id="20"/>
    </w:p>
    <w:p w:rsidR="00F30F9D" w:rsidRPr="00335C43" w:rsidRDefault="00F30F9D" w:rsidP="00F30F9D">
      <w:pPr>
        <w:pStyle w:val="2"/>
        <w:shd w:val="clear" w:color="auto" w:fill="FFFFFF"/>
        <w:spacing w:before="411" w:after="274" w:line="343" w:lineRule="atLeast"/>
        <w:ind w:left="329"/>
        <w:jc w:val="center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bookmarkStart w:id="21" w:name="h773"/>
      <w:bookmarkEnd w:id="21"/>
      <w:r w:rsidRPr="00335C43">
        <w:rPr>
          <w:rFonts w:ascii="Arial" w:hAnsi="Arial" w:cs="Arial"/>
          <w:b w:val="0"/>
          <w:bCs w:val="0"/>
          <w:color w:val="000000"/>
          <w:sz w:val="24"/>
          <w:szCs w:val="24"/>
        </w:rPr>
        <w:t>ИЗМЕНЕНИЕ N 1</w:t>
      </w:r>
      <w:proofErr w:type="gramStart"/>
      <w:r w:rsidRPr="00335C43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К</w:t>
      </w:r>
      <w:proofErr w:type="gramEnd"/>
      <w:r w:rsidRPr="00335C43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СВОДУ ПРАВИЛ СП 4.13130.2013 "СИСТЕМЫ ПРОТИВОПОЖАРНОЙ ЗАЩИТЫ. ОГРАНИЧЕНИЕ РАСПРОСТРАНЕНИЯ ПОЖАРА НА ОБЪЕКТАХ ЗАЩИТЫ. ТРЕБОВАНИЯ К ОБЪЕМНО-ПЛАНИРОВОЧНЫМ И КОНСТРУКТИВНЫМ РЕШЕНИЯМ"</w:t>
      </w:r>
      <w:bookmarkStart w:id="22" w:name="l31"/>
      <w:bookmarkEnd w:id="22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Style w:val="dt-m"/>
          <w:rFonts w:ascii="Arial" w:hAnsi="Arial" w:cs="Arial"/>
          <w:color w:val="808080"/>
        </w:rPr>
        <w:t>1.</w:t>
      </w:r>
      <w:r w:rsidRPr="00335C43">
        <w:rPr>
          <w:rFonts w:ascii="Arial" w:hAnsi="Arial" w:cs="Arial"/>
          <w:color w:val="000000"/>
        </w:rPr>
        <w:t>В </w:t>
      </w:r>
      <w:hyperlink r:id="rId6" w:anchor="l4176" w:tgtFrame="_blank" w:history="1">
        <w:r w:rsidRPr="00335C43">
          <w:rPr>
            <w:rStyle w:val="a3"/>
            <w:rFonts w:ascii="Arial" w:hAnsi="Arial" w:cs="Arial"/>
            <w:color w:val="228007"/>
          </w:rPr>
          <w:t>разделе 1</w:t>
        </w:r>
      </w:hyperlink>
      <w:r w:rsidRPr="00335C43">
        <w:rPr>
          <w:rFonts w:ascii="Arial" w:hAnsi="Arial" w:cs="Arial"/>
          <w:color w:val="000000"/>
        </w:rPr>
        <w:t>:</w:t>
      </w:r>
      <w:bookmarkStart w:id="23" w:name="l36"/>
      <w:bookmarkEnd w:id="23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7" w:anchor="l4898" w:tgtFrame="_blank" w:history="1">
        <w:r w:rsidRPr="00335C43">
          <w:rPr>
            <w:rStyle w:val="a3"/>
            <w:rFonts w:ascii="Arial" w:hAnsi="Arial" w:cs="Arial"/>
            <w:color w:val="228007"/>
          </w:rPr>
          <w:t>пункт 1.1</w:t>
        </w:r>
      </w:hyperlink>
      <w:r w:rsidRPr="00335C43">
        <w:rPr>
          <w:rFonts w:ascii="Arial" w:hAnsi="Arial" w:cs="Arial"/>
          <w:color w:val="000000"/>
        </w:rPr>
        <w:t> изложить в следующей редакции:</w:t>
      </w:r>
      <w:bookmarkStart w:id="24" w:name="l37"/>
      <w:bookmarkEnd w:id="24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"1.1 Настоящий свод правил устанавливает требования пожарной безопасности к объемно-планировочным и конструктивным решениям, обеспечивающим ограничение распространения пожара при проектировании, строительстве и эксплуатации зданий и сооружений".</w:t>
      </w:r>
      <w:bookmarkStart w:id="25" w:name="l38"/>
      <w:bookmarkEnd w:id="25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Style w:val="dt-m"/>
          <w:rFonts w:ascii="Arial" w:hAnsi="Arial" w:cs="Arial"/>
          <w:color w:val="808080"/>
        </w:rPr>
        <w:t>2.</w:t>
      </w:r>
      <w:r w:rsidRPr="00335C43">
        <w:rPr>
          <w:rFonts w:ascii="Arial" w:hAnsi="Arial" w:cs="Arial"/>
          <w:color w:val="000000"/>
        </w:rPr>
        <w:t>В </w:t>
      </w:r>
      <w:hyperlink r:id="rId8" w:anchor="l4178" w:tgtFrame="_blank" w:history="1">
        <w:r w:rsidRPr="00335C43">
          <w:rPr>
            <w:rStyle w:val="a3"/>
            <w:rFonts w:ascii="Arial" w:hAnsi="Arial" w:cs="Arial"/>
            <w:color w:val="228007"/>
          </w:rPr>
          <w:t>разделе 2</w:t>
        </w:r>
      </w:hyperlink>
      <w:r w:rsidRPr="00335C43">
        <w:rPr>
          <w:rFonts w:ascii="Arial" w:hAnsi="Arial" w:cs="Arial"/>
          <w:color w:val="000000"/>
        </w:rPr>
        <w:t>:</w:t>
      </w:r>
      <w:bookmarkStart w:id="26" w:name="l39"/>
      <w:bookmarkEnd w:id="26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 xml:space="preserve">в абзаце пятом слова "ГОСТ 9544-2005" заменить словами "ГОСТ </w:t>
      </w:r>
      <w:proofErr w:type="gramStart"/>
      <w:r w:rsidRPr="00335C43">
        <w:rPr>
          <w:rFonts w:ascii="Arial" w:hAnsi="Arial" w:cs="Arial"/>
          <w:color w:val="000000"/>
        </w:rPr>
        <w:t>Р</w:t>
      </w:r>
      <w:proofErr w:type="gramEnd"/>
      <w:r w:rsidRPr="00335C43">
        <w:rPr>
          <w:rFonts w:ascii="Arial" w:hAnsi="Arial" w:cs="Arial"/>
          <w:color w:val="000000"/>
        </w:rPr>
        <w:t xml:space="preserve"> 54808-2011";</w:t>
      </w:r>
      <w:bookmarkStart w:id="27" w:name="l40"/>
      <w:bookmarkEnd w:id="27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в абзаце шестом слова "</w:t>
      </w:r>
      <w:hyperlink r:id="rId9" w:anchor="l0" w:tgtFrame="_blank" w:history="1">
        <w:r w:rsidRPr="00335C43">
          <w:rPr>
            <w:rStyle w:val="a3"/>
            <w:rFonts w:ascii="Arial" w:hAnsi="Arial" w:cs="Arial"/>
            <w:color w:val="228007"/>
          </w:rPr>
          <w:t>СП 2.13130.2009</w:t>
        </w:r>
      </w:hyperlink>
      <w:r w:rsidRPr="00335C43">
        <w:rPr>
          <w:rFonts w:ascii="Arial" w:hAnsi="Arial" w:cs="Arial"/>
          <w:color w:val="000000"/>
        </w:rPr>
        <w:t>" заменить словами "</w:t>
      </w:r>
      <w:hyperlink r:id="rId10" w:anchor="l3" w:tgtFrame="_blank" w:history="1">
        <w:r w:rsidRPr="00335C43">
          <w:rPr>
            <w:rStyle w:val="a3"/>
            <w:rFonts w:ascii="Arial" w:hAnsi="Arial" w:cs="Arial"/>
            <w:color w:val="228007"/>
          </w:rPr>
          <w:t>СП 2.13130.2012</w:t>
        </w:r>
      </w:hyperlink>
      <w:r w:rsidRPr="00335C43">
        <w:rPr>
          <w:rFonts w:ascii="Arial" w:hAnsi="Arial" w:cs="Arial"/>
          <w:color w:val="000000"/>
        </w:rPr>
        <w:t>";</w:t>
      </w:r>
      <w:bookmarkStart w:id="28" w:name="l41"/>
      <w:bookmarkEnd w:id="28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в абзаце восьмом слова "</w:t>
      </w:r>
      <w:hyperlink r:id="rId11" w:anchor="l0" w:tgtFrame="_blank" w:history="1">
        <w:r w:rsidRPr="00335C43">
          <w:rPr>
            <w:rStyle w:val="a3"/>
            <w:rFonts w:ascii="Arial" w:hAnsi="Arial" w:cs="Arial"/>
            <w:color w:val="3072C4"/>
          </w:rPr>
          <w:t>СП 7.13130.2009</w:t>
        </w:r>
      </w:hyperlink>
      <w:r w:rsidRPr="00335C43">
        <w:rPr>
          <w:rFonts w:ascii="Arial" w:hAnsi="Arial" w:cs="Arial"/>
          <w:color w:val="000000"/>
        </w:rPr>
        <w:t>" заменить словами "</w:t>
      </w:r>
      <w:hyperlink r:id="rId12" w:anchor="l3" w:tgtFrame="_blank" w:history="1">
        <w:r w:rsidRPr="00335C43">
          <w:rPr>
            <w:rStyle w:val="a3"/>
            <w:rFonts w:ascii="Arial" w:hAnsi="Arial" w:cs="Arial"/>
            <w:color w:val="228007"/>
          </w:rPr>
          <w:t>СП 7.13130.2013</w:t>
        </w:r>
      </w:hyperlink>
      <w:r w:rsidRPr="00335C43">
        <w:rPr>
          <w:rFonts w:ascii="Arial" w:hAnsi="Arial" w:cs="Arial"/>
          <w:color w:val="000000"/>
        </w:rPr>
        <w:t>";</w:t>
      </w:r>
      <w:bookmarkStart w:id="29" w:name="l42"/>
      <w:bookmarkEnd w:id="29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дополнить абзацами следующего содержания:</w:t>
      </w:r>
      <w:bookmarkStart w:id="30" w:name="l43"/>
      <w:bookmarkEnd w:id="30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 xml:space="preserve">"СП 17.13330.2017 Кровли. Актуализированная редакция </w:t>
      </w:r>
      <w:proofErr w:type="spellStart"/>
      <w:r w:rsidRPr="00335C43">
        <w:rPr>
          <w:rFonts w:ascii="Arial" w:hAnsi="Arial" w:cs="Arial"/>
          <w:color w:val="000000"/>
        </w:rPr>
        <w:t>СНиП</w:t>
      </w:r>
      <w:proofErr w:type="spellEnd"/>
      <w:r w:rsidRPr="00335C43">
        <w:rPr>
          <w:rFonts w:ascii="Arial" w:hAnsi="Arial" w:cs="Arial"/>
          <w:color w:val="000000"/>
        </w:rPr>
        <w:t xml:space="preserve"> II-26-76</w:t>
      </w:r>
      <w:bookmarkStart w:id="31" w:name="l44"/>
      <w:bookmarkEnd w:id="31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13" w:anchor="l5" w:tgtFrame="_blank" w:history="1">
        <w:r w:rsidRPr="00335C43">
          <w:rPr>
            <w:rStyle w:val="a3"/>
            <w:rFonts w:ascii="Arial" w:hAnsi="Arial" w:cs="Arial"/>
            <w:color w:val="3072C4"/>
          </w:rPr>
          <w:t>СП 54.13330.2016</w:t>
        </w:r>
      </w:hyperlink>
      <w:r w:rsidRPr="00335C43">
        <w:rPr>
          <w:rFonts w:ascii="Arial" w:hAnsi="Arial" w:cs="Arial"/>
          <w:color w:val="000000"/>
        </w:rPr>
        <w:t xml:space="preserve"> Здания жилые многоквартирные. Актуализированная редакция </w:t>
      </w:r>
      <w:proofErr w:type="spellStart"/>
      <w:r w:rsidRPr="00335C43">
        <w:rPr>
          <w:rFonts w:ascii="Arial" w:hAnsi="Arial" w:cs="Arial"/>
          <w:color w:val="000000"/>
        </w:rPr>
        <w:t>СНиП</w:t>
      </w:r>
      <w:proofErr w:type="spellEnd"/>
      <w:r w:rsidRPr="00335C43">
        <w:rPr>
          <w:rFonts w:ascii="Arial" w:hAnsi="Arial" w:cs="Arial"/>
          <w:color w:val="000000"/>
        </w:rPr>
        <w:t xml:space="preserve"> 31-01-2003</w:t>
      </w:r>
      <w:bookmarkStart w:id="32" w:name="l45"/>
      <w:bookmarkEnd w:id="32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 xml:space="preserve">СП 108.13330.2012 Предприятия, здания и сооружения по хранению и переработке зерна. Актуализированная редакция </w:t>
      </w:r>
      <w:proofErr w:type="spellStart"/>
      <w:r w:rsidRPr="00335C43">
        <w:rPr>
          <w:rFonts w:ascii="Arial" w:hAnsi="Arial" w:cs="Arial"/>
          <w:color w:val="000000"/>
        </w:rPr>
        <w:t>СНиП</w:t>
      </w:r>
      <w:proofErr w:type="spellEnd"/>
      <w:r w:rsidRPr="00335C43">
        <w:rPr>
          <w:rFonts w:ascii="Arial" w:hAnsi="Arial" w:cs="Arial"/>
          <w:color w:val="000000"/>
        </w:rPr>
        <w:t xml:space="preserve"> 2.10.05-85</w:t>
      </w:r>
      <w:bookmarkStart w:id="33" w:name="l46"/>
      <w:bookmarkEnd w:id="33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 xml:space="preserve">СП 113.13330.2016 Стоянки автомобилей. Актуализированная редакция </w:t>
      </w:r>
      <w:proofErr w:type="spellStart"/>
      <w:r w:rsidRPr="00335C43">
        <w:rPr>
          <w:rFonts w:ascii="Arial" w:hAnsi="Arial" w:cs="Arial"/>
          <w:color w:val="000000"/>
        </w:rPr>
        <w:t>СНиП</w:t>
      </w:r>
      <w:proofErr w:type="spellEnd"/>
      <w:r w:rsidRPr="00335C43">
        <w:rPr>
          <w:rFonts w:ascii="Arial" w:hAnsi="Arial" w:cs="Arial"/>
          <w:color w:val="000000"/>
        </w:rPr>
        <w:t xml:space="preserve"> 21-02-99*</w:t>
      </w:r>
      <w:bookmarkStart w:id="34" w:name="l47"/>
      <w:bookmarkEnd w:id="34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14" w:anchor="l0" w:tgtFrame="_blank" w:history="1">
        <w:r w:rsidRPr="00335C43">
          <w:rPr>
            <w:rStyle w:val="a3"/>
            <w:rFonts w:ascii="Arial" w:hAnsi="Arial" w:cs="Arial"/>
            <w:color w:val="228007"/>
          </w:rPr>
          <w:t>СП 118.13330.2012</w:t>
        </w:r>
      </w:hyperlink>
      <w:r w:rsidRPr="00335C43">
        <w:rPr>
          <w:rFonts w:ascii="Arial" w:hAnsi="Arial" w:cs="Arial"/>
          <w:color w:val="000000"/>
        </w:rPr>
        <w:t xml:space="preserve">* Общественные здания и сооружения. Актуализированная редакция </w:t>
      </w:r>
      <w:proofErr w:type="spellStart"/>
      <w:r w:rsidRPr="00335C43">
        <w:rPr>
          <w:rFonts w:ascii="Arial" w:hAnsi="Arial" w:cs="Arial"/>
          <w:color w:val="000000"/>
        </w:rPr>
        <w:t>СНиП</w:t>
      </w:r>
      <w:proofErr w:type="spellEnd"/>
      <w:r w:rsidRPr="00335C43">
        <w:rPr>
          <w:rFonts w:ascii="Arial" w:hAnsi="Arial" w:cs="Arial"/>
          <w:color w:val="000000"/>
        </w:rPr>
        <w:t xml:space="preserve"> 31-06-2009</w:t>
      </w:r>
      <w:bookmarkStart w:id="35" w:name="l48"/>
      <w:bookmarkEnd w:id="35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15" w:anchor="l2" w:tgtFrame="_blank" w:history="1">
        <w:r w:rsidRPr="00335C43">
          <w:rPr>
            <w:rStyle w:val="a3"/>
            <w:rFonts w:ascii="Arial" w:hAnsi="Arial" w:cs="Arial"/>
            <w:color w:val="228007"/>
          </w:rPr>
          <w:t>СП 154.13130.2013</w:t>
        </w:r>
      </w:hyperlink>
      <w:r w:rsidRPr="00335C43">
        <w:rPr>
          <w:rFonts w:ascii="Arial" w:hAnsi="Arial" w:cs="Arial"/>
          <w:color w:val="000000"/>
        </w:rPr>
        <w:t> Встроенные подземные автостоянки. Требования пожарной безопасности</w:t>
      </w:r>
      <w:bookmarkStart w:id="36" w:name="l49"/>
      <w:bookmarkEnd w:id="36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lastRenderedPageBreak/>
        <w:t>СП 155.13130.2014 Склады нефти и нефтепродуктов. Требования пожарной безопасности</w:t>
      </w:r>
      <w:bookmarkStart w:id="37" w:name="l50"/>
      <w:bookmarkEnd w:id="37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СП 258.1311500.2016 Объекты религиозного назначения. Требования пожарной безопасности</w:t>
      </w:r>
      <w:bookmarkStart w:id="38" w:name="l51"/>
      <w:bookmarkEnd w:id="38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16" w:anchor="l103" w:tgtFrame="_blank" w:history="1">
        <w:r w:rsidRPr="00335C43">
          <w:rPr>
            <w:rStyle w:val="a3"/>
            <w:rFonts w:ascii="Arial" w:hAnsi="Arial" w:cs="Arial"/>
            <w:color w:val="228007"/>
          </w:rPr>
          <w:t xml:space="preserve">ГОСТ </w:t>
        </w:r>
        <w:proofErr w:type="gramStart"/>
        <w:r w:rsidRPr="00335C43">
          <w:rPr>
            <w:rStyle w:val="a3"/>
            <w:rFonts w:ascii="Arial" w:hAnsi="Arial" w:cs="Arial"/>
            <w:color w:val="228007"/>
          </w:rPr>
          <w:t>Р</w:t>
        </w:r>
        <w:proofErr w:type="gramEnd"/>
        <w:r w:rsidRPr="00335C43">
          <w:rPr>
            <w:rStyle w:val="a3"/>
            <w:rFonts w:ascii="Arial" w:hAnsi="Arial" w:cs="Arial"/>
            <w:color w:val="228007"/>
          </w:rPr>
          <w:t xml:space="preserve"> 53254-2009</w:t>
        </w:r>
      </w:hyperlink>
      <w:r w:rsidRPr="00335C43">
        <w:rPr>
          <w:rFonts w:ascii="Arial" w:hAnsi="Arial" w:cs="Arial"/>
          <w:color w:val="000000"/>
        </w:rPr>
        <w:t> Техника пожарная. Лестницы пожарные наружные стационарные. Ограждения кровли. Общие технические требования. Методы испытаний</w:t>
      </w:r>
      <w:bookmarkStart w:id="39" w:name="l52"/>
      <w:bookmarkEnd w:id="39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ГОСТ 2226-2013 Мешки из бумаги и комбинированных материалов. Общие технические условия</w:t>
      </w:r>
      <w:bookmarkStart w:id="40" w:name="l53"/>
      <w:bookmarkEnd w:id="40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 xml:space="preserve">ГОСТ </w:t>
      </w:r>
      <w:proofErr w:type="gramStart"/>
      <w:r w:rsidRPr="00335C43">
        <w:rPr>
          <w:rFonts w:ascii="Arial" w:hAnsi="Arial" w:cs="Arial"/>
          <w:color w:val="000000"/>
        </w:rPr>
        <w:t>Р</w:t>
      </w:r>
      <w:proofErr w:type="gramEnd"/>
      <w:r w:rsidRPr="00335C43">
        <w:rPr>
          <w:rFonts w:ascii="Arial" w:hAnsi="Arial" w:cs="Arial"/>
          <w:color w:val="000000"/>
        </w:rPr>
        <w:t xml:space="preserve"> 53296-2009 Установка лифтов для пожарных в зданиях и сооружениях. Требования пожарной безопасности</w:t>
      </w:r>
      <w:bookmarkStart w:id="41" w:name="l54"/>
      <w:bookmarkEnd w:id="41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ГОСТ 34305-2017 (EN 81-72:2015) Лифты пассажирские. Лифты для пожарных".</w:t>
      </w:r>
      <w:bookmarkStart w:id="42" w:name="l55"/>
      <w:bookmarkEnd w:id="42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Style w:val="dt-m"/>
          <w:rFonts w:ascii="Arial" w:hAnsi="Arial" w:cs="Arial"/>
          <w:color w:val="808080"/>
        </w:rPr>
        <w:t>3.</w:t>
      </w:r>
      <w:r w:rsidRPr="00335C43">
        <w:rPr>
          <w:rFonts w:ascii="Arial" w:hAnsi="Arial" w:cs="Arial"/>
          <w:color w:val="000000"/>
        </w:rPr>
        <w:t>В </w:t>
      </w:r>
      <w:hyperlink r:id="rId17" w:anchor="l4903" w:tgtFrame="_blank" w:history="1">
        <w:r w:rsidRPr="00335C43">
          <w:rPr>
            <w:rStyle w:val="a3"/>
            <w:rFonts w:ascii="Arial" w:hAnsi="Arial" w:cs="Arial"/>
            <w:color w:val="228007"/>
          </w:rPr>
          <w:t>разделе 3</w:t>
        </w:r>
      </w:hyperlink>
      <w:r w:rsidRPr="00335C43">
        <w:rPr>
          <w:rFonts w:ascii="Arial" w:hAnsi="Arial" w:cs="Arial"/>
          <w:color w:val="000000"/>
        </w:rPr>
        <w:t>:</w:t>
      </w:r>
      <w:bookmarkStart w:id="43" w:name="l56"/>
      <w:bookmarkEnd w:id="43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абзац первый изложить в следующей редакции:</w:t>
      </w:r>
      <w:bookmarkStart w:id="44" w:name="l57"/>
      <w:bookmarkEnd w:id="44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"В настоящем своде правил применены термины с соответствующими определениями</w:t>
      </w:r>
      <w:proofErr w:type="gramStart"/>
      <w:r w:rsidRPr="00335C43">
        <w:rPr>
          <w:rFonts w:ascii="Arial" w:hAnsi="Arial" w:cs="Arial"/>
          <w:color w:val="000000"/>
        </w:rPr>
        <w:t>.";</w:t>
      </w:r>
      <w:bookmarkStart w:id="45" w:name="l58"/>
      <w:bookmarkEnd w:id="45"/>
      <w:proofErr w:type="gramEnd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18" w:anchor="l4183" w:tgtFrame="_blank" w:history="1">
        <w:r w:rsidRPr="00335C43">
          <w:rPr>
            <w:rStyle w:val="a3"/>
            <w:rFonts w:ascii="Arial" w:hAnsi="Arial" w:cs="Arial"/>
            <w:color w:val="228007"/>
          </w:rPr>
          <w:t>пункт 3.5</w:t>
        </w:r>
      </w:hyperlink>
      <w:r w:rsidRPr="00335C43">
        <w:rPr>
          <w:rFonts w:ascii="Arial" w:hAnsi="Arial" w:cs="Arial"/>
          <w:color w:val="000000"/>
        </w:rPr>
        <w:t> изложить в следующей редакции:</w:t>
      </w:r>
      <w:bookmarkStart w:id="46" w:name="l59"/>
      <w:bookmarkEnd w:id="46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"3.5 антресоль: Доступная площадка в объеме двусветного помещения, открытая в это помещение, или расположенная в пределах этажа с повышенной высотой, размером менее 40% площади помещения, в котором она находится. Антресоль не является этажом</w:t>
      </w:r>
      <w:proofErr w:type="gramStart"/>
      <w:r w:rsidRPr="00335C43">
        <w:rPr>
          <w:rFonts w:ascii="Arial" w:hAnsi="Arial" w:cs="Arial"/>
          <w:color w:val="000000"/>
        </w:rPr>
        <w:t>.";</w:t>
      </w:r>
      <w:bookmarkStart w:id="47" w:name="l60"/>
      <w:bookmarkEnd w:id="47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proofErr w:type="gramEnd"/>
      <w:r w:rsidRPr="00335C43">
        <w:rPr>
          <w:rFonts w:ascii="Arial" w:hAnsi="Arial" w:cs="Arial"/>
          <w:color w:val="000000"/>
        </w:rPr>
        <w:t>пункты </w:t>
      </w:r>
      <w:hyperlink r:id="rId19" w:anchor="l4183" w:tgtFrame="_blank" w:history="1">
        <w:r w:rsidRPr="00335C43">
          <w:rPr>
            <w:rStyle w:val="a3"/>
            <w:rFonts w:ascii="Arial" w:hAnsi="Arial" w:cs="Arial"/>
            <w:color w:val="228007"/>
          </w:rPr>
          <w:t>3.6</w:t>
        </w:r>
      </w:hyperlink>
      <w:r w:rsidRPr="00335C43">
        <w:rPr>
          <w:rFonts w:ascii="Arial" w:hAnsi="Arial" w:cs="Arial"/>
          <w:color w:val="000000"/>
        </w:rPr>
        <w:t>, </w:t>
      </w:r>
      <w:hyperlink r:id="rId20" w:anchor="l4183" w:tgtFrame="_blank" w:history="1">
        <w:r w:rsidRPr="00335C43">
          <w:rPr>
            <w:rStyle w:val="a3"/>
            <w:rFonts w:ascii="Arial" w:hAnsi="Arial" w:cs="Arial"/>
            <w:color w:val="228007"/>
          </w:rPr>
          <w:t>3.7</w:t>
        </w:r>
      </w:hyperlink>
      <w:r w:rsidRPr="00335C43">
        <w:rPr>
          <w:rFonts w:ascii="Arial" w:hAnsi="Arial" w:cs="Arial"/>
          <w:color w:val="000000"/>
        </w:rPr>
        <w:t>, </w:t>
      </w:r>
      <w:hyperlink r:id="rId21" w:anchor="l4905" w:tgtFrame="_blank" w:history="1">
        <w:r w:rsidRPr="00335C43">
          <w:rPr>
            <w:rStyle w:val="a3"/>
            <w:rFonts w:ascii="Arial" w:hAnsi="Arial" w:cs="Arial"/>
            <w:color w:val="228007"/>
          </w:rPr>
          <w:t>3.8</w:t>
        </w:r>
      </w:hyperlink>
      <w:r w:rsidRPr="00335C43">
        <w:rPr>
          <w:rFonts w:ascii="Arial" w:hAnsi="Arial" w:cs="Arial"/>
          <w:color w:val="000000"/>
        </w:rPr>
        <w:t>, </w:t>
      </w:r>
      <w:hyperlink r:id="rId22" w:anchor="l4184" w:tgtFrame="_blank" w:history="1">
        <w:r w:rsidRPr="00335C43">
          <w:rPr>
            <w:rStyle w:val="a3"/>
            <w:rFonts w:ascii="Arial" w:hAnsi="Arial" w:cs="Arial"/>
            <w:color w:val="228007"/>
          </w:rPr>
          <w:t>3.9</w:t>
        </w:r>
      </w:hyperlink>
      <w:r w:rsidRPr="00335C43">
        <w:rPr>
          <w:rFonts w:ascii="Arial" w:hAnsi="Arial" w:cs="Arial"/>
          <w:color w:val="000000"/>
        </w:rPr>
        <w:t> признать утратившими силу;</w:t>
      </w:r>
      <w:bookmarkStart w:id="48" w:name="l61"/>
      <w:bookmarkEnd w:id="48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дополнить пунктом 3.12.1 следующего содержания:</w:t>
      </w:r>
      <w:bookmarkStart w:id="49" w:name="l62"/>
      <w:bookmarkEnd w:id="49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"3.12.1 высотное наружное сооружение (технологический аппарат): Наружное сооружение (технологический аппарат) высотой не менее 30 м.";</w:t>
      </w:r>
      <w:bookmarkStart w:id="50" w:name="l63"/>
      <w:bookmarkEnd w:id="50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23" w:anchor="l4186" w:tgtFrame="_blank" w:history="1">
        <w:r w:rsidRPr="00335C43">
          <w:rPr>
            <w:rStyle w:val="a3"/>
            <w:rFonts w:ascii="Arial" w:hAnsi="Arial" w:cs="Arial"/>
            <w:color w:val="228007"/>
          </w:rPr>
          <w:t>пункт 3.14</w:t>
        </w:r>
      </w:hyperlink>
      <w:r w:rsidRPr="00335C43">
        <w:rPr>
          <w:rFonts w:ascii="Arial" w:hAnsi="Arial" w:cs="Arial"/>
          <w:color w:val="000000"/>
        </w:rPr>
        <w:t> изложить в следующей редакции:</w:t>
      </w:r>
      <w:bookmarkStart w:id="51" w:name="l64"/>
      <w:bookmarkEnd w:id="51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"3.14 газгольдер: Резервуар для хранения газообразных веществ</w:t>
      </w:r>
      <w:proofErr w:type="gramStart"/>
      <w:r w:rsidRPr="00335C43">
        <w:rPr>
          <w:rFonts w:ascii="Arial" w:hAnsi="Arial" w:cs="Arial"/>
          <w:color w:val="000000"/>
        </w:rPr>
        <w:t>.";</w:t>
      </w:r>
      <w:bookmarkStart w:id="52" w:name="l65"/>
      <w:bookmarkEnd w:id="52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proofErr w:type="gramEnd"/>
      <w:r w:rsidRPr="00335C43">
        <w:rPr>
          <w:rFonts w:ascii="Arial" w:hAnsi="Arial" w:cs="Arial"/>
          <w:color w:val="000000"/>
        </w:rPr>
        <w:t>пункты </w:t>
      </w:r>
      <w:hyperlink r:id="rId24" w:anchor="l4186" w:tgtFrame="_blank" w:history="1">
        <w:r w:rsidRPr="00335C43">
          <w:rPr>
            <w:rStyle w:val="a3"/>
            <w:rFonts w:ascii="Arial" w:hAnsi="Arial" w:cs="Arial"/>
            <w:color w:val="228007"/>
          </w:rPr>
          <w:t>3.15</w:t>
        </w:r>
      </w:hyperlink>
      <w:r w:rsidRPr="00335C43">
        <w:rPr>
          <w:rFonts w:ascii="Arial" w:hAnsi="Arial" w:cs="Arial"/>
          <w:color w:val="000000"/>
        </w:rPr>
        <w:t>, </w:t>
      </w:r>
      <w:hyperlink r:id="rId25" w:anchor="l4186" w:tgtFrame="_blank" w:history="1">
        <w:r w:rsidRPr="00335C43">
          <w:rPr>
            <w:rStyle w:val="a3"/>
            <w:rFonts w:ascii="Arial" w:hAnsi="Arial" w:cs="Arial"/>
            <w:color w:val="228007"/>
          </w:rPr>
          <w:t>3.16</w:t>
        </w:r>
      </w:hyperlink>
      <w:r w:rsidRPr="00335C43">
        <w:rPr>
          <w:rFonts w:ascii="Arial" w:hAnsi="Arial" w:cs="Arial"/>
          <w:color w:val="000000"/>
        </w:rPr>
        <w:t>, </w:t>
      </w:r>
      <w:hyperlink r:id="rId26" w:anchor="l4187" w:tgtFrame="_blank" w:history="1">
        <w:r w:rsidRPr="00335C43">
          <w:rPr>
            <w:rStyle w:val="a3"/>
            <w:rFonts w:ascii="Arial" w:hAnsi="Arial" w:cs="Arial"/>
            <w:color w:val="228007"/>
          </w:rPr>
          <w:t>3.17</w:t>
        </w:r>
      </w:hyperlink>
      <w:r w:rsidRPr="00335C43">
        <w:rPr>
          <w:rFonts w:ascii="Arial" w:hAnsi="Arial" w:cs="Arial"/>
          <w:color w:val="000000"/>
        </w:rPr>
        <w:t>, </w:t>
      </w:r>
      <w:hyperlink r:id="rId27" w:anchor="l4187" w:tgtFrame="_blank" w:history="1">
        <w:r w:rsidRPr="00335C43">
          <w:rPr>
            <w:rStyle w:val="a3"/>
            <w:rFonts w:ascii="Arial" w:hAnsi="Arial" w:cs="Arial"/>
            <w:color w:val="228007"/>
          </w:rPr>
          <w:t>3.18</w:t>
        </w:r>
      </w:hyperlink>
      <w:r w:rsidRPr="00335C43">
        <w:rPr>
          <w:rFonts w:ascii="Arial" w:hAnsi="Arial" w:cs="Arial"/>
          <w:color w:val="000000"/>
        </w:rPr>
        <w:t> признать утратившими силу;</w:t>
      </w:r>
      <w:bookmarkStart w:id="53" w:name="l66"/>
      <w:bookmarkEnd w:id="53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дополнить пунктом 3.19.1 следующего содержания:</w:t>
      </w:r>
      <w:bookmarkStart w:id="54" w:name="l67"/>
      <w:bookmarkEnd w:id="54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"3.19.1 кладовая: Складское помещение в жилом или общественном здании без постоянного пребывания людей</w:t>
      </w:r>
      <w:proofErr w:type="gramStart"/>
      <w:r w:rsidRPr="00335C43">
        <w:rPr>
          <w:rFonts w:ascii="Arial" w:hAnsi="Arial" w:cs="Arial"/>
          <w:color w:val="000000"/>
        </w:rPr>
        <w:t>.";</w:t>
      </w:r>
      <w:bookmarkStart w:id="55" w:name="l68"/>
      <w:bookmarkEnd w:id="55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proofErr w:type="gramEnd"/>
      <w:r w:rsidRPr="00335C43">
        <w:rPr>
          <w:rFonts w:ascii="Arial" w:hAnsi="Arial" w:cs="Arial"/>
          <w:color w:val="000000"/>
        </w:rPr>
        <w:t>дополнить пунктом 3.20.1 следующего содержания:</w:t>
      </w:r>
      <w:bookmarkStart w:id="56" w:name="l69"/>
      <w:bookmarkEnd w:id="56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lastRenderedPageBreak/>
        <w:t xml:space="preserve">"3.20.1 </w:t>
      </w:r>
      <w:proofErr w:type="spellStart"/>
      <w:r w:rsidRPr="00335C43">
        <w:rPr>
          <w:rFonts w:ascii="Arial" w:hAnsi="Arial" w:cs="Arial"/>
          <w:color w:val="000000"/>
        </w:rPr>
        <w:t>легкосбрасываемая</w:t>
      </w:r>
      <w:proofErr w:type="spellEnd"/>
      <w:r w:rsidRPr="00335C43">
        <w:rPr>
          <w:rFonts w:ascii="Arial" w:hAnsi="Arial" w:cs="Arial"/>
          <w:color w:val="000000"/>
        </w:rPr>
        <w:t xml:space="preserve"> конструкция: Специальная конструкция, устанавливаемая в наружном ограждении здания, вскрывающая на ранней стадии развития взрыва </w:t>
      </w:r>
      <w:proofErr w:type="spellStart"/>
      <w:r w:rsidRPr="00335C43">
        <w:rPr>
          <w:rFonts w:ascii="Arial" w:hAnsi="Arial" w:cs="Arial"/>
          <w:color w:val="000000"/>
        </w:rPr>
        <w:t>газ</w:t>
      </w:r>
      <w:proofErr w:type="gramStart"/>
      <w:r w:rsidRPr="00335C43">
        <w:rPr>
          <w:rFonts w:ascii="Arial" w:hAnsi="Arial" w:cs="Arial"/>
          <w:color w:val="000000"/>
        </w:rPr>
        <w:t>о</w:t>
      </w:r>
      <w:proofErr w:type="spellEnd"/>
      <w:r w:rsidRPr="00335C43">
        <w:rPr>
          <w:rFonts w:ascii="Arial" w:hAnsi="Arial" w:cs="Arial"/>
          <w:color w:val="000000"/>
        </w:rPr>
        <w:t>-</w:t>
      </w:r>
      <w:proofErr w:type="gramEnd"/>
      <w:r w:rsidRPr="00335C43">
        <w:rPr>
          <w:rFonts w:ascii="Arial" w:hAnsi="Arial" w:cs="Arial"/>
          <w:color w:val="000000"/>
        </w:rPr>
        <w:t xml:space="preserve">, </w:t>
      </w:r>
      <w:proofErr w:type="spellStart"/>
      <w:r w:rsidRPr="00335C43">
        <w:rPr>
          <w:rFonts w:ascii="Arial" w:hAnsi="Arial" w:cs="Arial"/>
          <w:color w:val="000000"/>
        </w:rPr>
        <w:t>паро</w:t>
      </w:r>
      <w:proofErr w:type="spellEnd"/>
      <w:r w:rsidRPr="00335C43">
        <w:rPr>
          <w:rFonts w:ascii="Arial" w:hAnsi="Arial" w:cs="Arial"/>
          <w:color w:val="000000"/>
        </w:rPr>
        <w:t>-, и пылевоздушных смесей сбросные проемы в ограждающих конструкциях здания и обеспечивающая безопасный уровень давления внутри здания (помещения).";</w:t>
      </w:r>
      <w:bookmarkStart w:id="57" w:name="l70"/>
      <w:bookmarkEnd w:id="57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пункты </w:t>
      </w:r>
      <w:hyperlink r:id="rId28" w:anchor="l4188" w:tgtFrame="_blank" w:history="1">
        <w:r w:rsidRPr="00335C43">
          <w:rPr>
            <w:rStyle w:val="a3"/>
            <w:rFonts w:ascii="Arial" w:hAnsi="Arial" w:cs="Arial"/>
            <w:color w:val="228007"/>
          </w:rPr>
          <w:t>3.22</w:t>
        </w:r>
      </w:hyperlink>
      <w:r w:rsidRPr="00335C43">
        <w:rPr>
          <w:rFonts w:ascii="Arial" w:hAnsi="Arial" w:cs="Arial"/>
          <w:color w:val="000000"/>
        </w:rPr>
        <w:t>, </w:t>
      </w:r>
      <w:hyperlink r:id="rId29" w:anchor="l4189" w:tgtFrame="_blank" w:history="1">
        <w:r w:rsidRPr="00335C43">
          <w:rPr>
            <w:rStyle w:val="a3"/>
            <w:rFonts w:ascii="Arial" w:hAnsi="Arial" w:cs="Arial"/>
            <w:color w:val="228007"/>
          </w:rPr>
          <w:t>3.24</w:t>
        </w:r>
      </w:hyperlink>
      <w:r w:rsidRPr="00335C43">
        <w:rPr>
          <w:rFonts w:ascii="Arial" w:hAnsi="Arial" w:cs="Arial"/>
          <w:color w:val="000000"/>
        </w:rPr>
        <w:t> и </w:t>
      </w:r>
      <w:hyperlink r:id="rId30" w:anchor="l4189" w:tgtFrame="_blank" w:history="1">
        <w:r w:rsidRPr="00335C43">
          <w:rPr>
            <w:rStyle w:val="a3"/>
            <w:rFonts w:ascii="Arial" w:hAnsi="Arial" w:cs="Arial"/>
            <w:color w:val="228007"/>
          </w:rPr>
          <w:t>3.25</w:t>
        </w:r>
      </w:hyperlink>
      <w:r w:rsidRPr="00335C43">
        <w:rPr>
          <w:rFonts w:ascii="Arial" w:hAnsi="Arial" w:cs="Arial"/>
          <w:color w:val="000000"/>
        </w:rPr>
        <w:t> признать утратившим силу;</w:t>
      </w:r>
      <w:bookmarkStart w:id="58" w:name="l71"/>
      <w:bookmarkEnd w:id="58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дополнить пунктом 3.29.1 следующего содержания:</w:t>
      </w:r>
      <w:bookmarkStart w:id="59" w:name="l72"/>
      <w:bookmarkEnd w:id="59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"3.29.1 подъезд для пожарных автомобилей: Участок территории или сооружения (моста, эстакады и др.), предназначенный для передвижения и установки пожарных автомобилей с возможностью приведения в рабочее состояние всех механизмов, устройств, выполнения действий по тушению пожара</w:t>
      </w:r>
      <w:proofErr w:type="gramStart"/>
      <w:r w:rsidRPr="00335C43">
        <w:rPr>
          <w:rFonts w:ascii="Arial" w:hAnsi="Arial" w:cs="Arial"/>
          <w:color w:val="000000"/>
        </w:rPr>
        <w:t>.";</w:t>
      </w:r>
      <w:bookmarkStart w:id="60" w:name="l73"/>
      <w:bookmarkEnd w:id="60"/>
    </w:p>
    <w:proofErr w:type="gramEnd"/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fldChar w:fldCharType="begin"/>
      </w:r>
      <w:r w:rsidRPr="00335C43">
        <w:rPr>
          <w:rFonts w:ascii="Arial" w:hAnsi="Arial" w:cs="Arial"/>
          <w:color w:val="000000"/>
        </w:rPr>
        <w:instrText xml:space="preserve"> HYPERLINK "https://normativ.kontur.ru/document?moduleId=9&amp;documentId=254207" \l "l4914" \t "_blank" </w:instrText>
      </w:r>
      <w:r w:rsidRPr="00335C43">
        <w:rPr>
          <w:rFonts w:ascii="Arial" w:hAnsi="Arial" w:cs="Arial"/>
          <w:color w:val="000000"/>
        </w:rPr>
        <w:fldChar w:fldCharType="separate"/>
      </w:r>
      <w:r w:rsidRPr="00335C43">
        <w:rPr>
          <w:rStyle w:val="a3"/>
          <w:rFonts w:ascii="Arial" w:hAnsi="Arial" w:cs="Arial"/>
          <w:color w:val="228007"/>
        </w:rPr>
        <w:t>пункт 3.32</w:t>
      </w:r>
      <w:r w:rsidRPr="00335C43">
        <w:rPr>
          <w:rFonts w:ascii="Arial" w:hAnsi="Arial" w:cs="Arial"/>
          <w:color w:val="000000"/>
        </w:rPr>
        <w:fldChar w:fldCharType="end"/>
      </w:r>
      <w:r w:rsidRPr="00335C43">
        <w:rPr>
          <w:rFonts w:ascii="Arial" w:hAnsi="Arial" w:cs="Arial"/>
          <w:color w:val="000000"/>
        </w:rPr>
        <w:t> признать утратившим силу;</w:t>
      </w:r>
      <w:bookmarkStart w:id="61" w:name="l74"/>
      <w:bookmarkEnd w:id="61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31" w:anchor="l4193" w:tgtFrame="_blank" w:history="1">
        <w:r w:rsidRPr="00335C43">
          <w:rPr>
            <w:rStyle w:val="a3"/>
            <w:rFonts w:ascii="Arial" w:hAnsi="Arial" w:cs="Arial"/>
            <w:color w:val="228007"/>
          </w:rPr>
          <w:t>пункт 3.34</w:t>
        </w:r>
      </w:hyperlink>
      <w:r w:rsidRPr="00335C43">
        <w:rPr>
          <w:rFonts w:ascii="Arial" w:hAnsi="Arial" w:cs="Arial"/>
          <w:color w:val="000000"/>
        </w:rPr>
        <w:t> изложить в следующей редакции:</w:t>
      </w:r>
      <w:bookmarkStart w:id="62" w:name="l75"/>
      <w:bookmarkEnd w:id="62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"3.34 проезд для пожарной техники: Участок территории или сооружения (моста, эстакады и др.), предназначенный для передвижения пожарной техники с соблюдением требований нормативных документов по пожарной безопасности</w:t>
      </w:r>
      <w:proofErr w:type="gramStart"/>
      <w:r w:rsidRPr="00335C43">
        <w:rPr>
          <w:rFonts w:ascii="Arial" w:hAnsi="Arial" w:cs="Arial"/>
          <w:color w:val="000000"/>
        </w:rPr>
        <w:t>.";</w:t>
      </w:r>
      <w:bookmarkStart w:id="63" w:name="l76"/>
      <w:bookmarkEnd w:id="63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proofErr w:type="gramEnd"/>
      <w:r w:rsidRPr="00335C43">
        <w:rPr>
          <w:rFonts w:ascii="Arial" w:hAnsi="Arial" w:cs="Arial"/>
          <w:color w:val="000000"/>
        </w:rPr>
        <w:t>пункты </w:t>
      </w:r>
      <w:hyperlink r:id="rId32" w:anchor="l4194" w:tgtFrame="_blank" w:history="1">
        <w:r w:rsidRPr="00335C43">
          <w:rPr>
            <w:rStyle w:val="a3"/>
            <w:rFonts w:ascii="Arial" w:hAnsi="Arial" w:cs="Arial"/>
            <w:color w:val="228007"/>
          </w:rPr>
          <w:t>3.36</w:t>
        </w:r>
      </w:hyperlink>
      <w:r w:rsidRPr="00335C43">
        <w:rPr>
          <w:rFonts w:ascii="Arial" w:hAnsi="Arial" w:cs="Arial"/>
          <w:color w:val="000000"/>
        </w:rPr>
        <w:t>, </w:t>
      </w:r>
      <w:hyperlink r:id="rId33" w:anchor="l4194" w:tgtFrame="_blank" w:history="1">
        <w:r w:rsidRPr="00335C43">
          <w:rPr>
            <w:rStyle w:val="a3"/>
            <w:rFonts w:ascii="Arial" w:hAnsi="Arial" w:cs="Arial"/>
            <w:color w:val="228007"/>
          </w:rPr>
          <w:t>3.37</w:t>
        </w:r>
      </w:hyperlink>
      <w:r w:rsidRPr="00335C43">
        <w:rPr>
          <w:rFonts w:ascii="Arial" w:hAnsi="Arial" w:cs="Arial"/>
          <w:color w:val="000000"/>
        </w:rPr>
        <w:t>, </w:t>
      </w:r>
      <w:hyperlink r:id="rId34" w:anchor="l4194" w:tgtFrame="_blank" w:history="1">
        <w:r w:rsidRPr="00335C43">
          <w:rPr>
            <w:rStyle w:val="a3"/>
            <w:rFonts w:ascii="Arial" w:hAnsi="Arial" w:cs="Arial"/>
            <w:color w:val="228007"/>
          </w:rPr>
          <w:t>3.38</w:t>
        </w:r>
      </w:hyperlink>
      <w:r w:rsidRPr="00335C43">
        <w:rPr>
          <w:rFonts w:ascii="Arial" w:hAnsi="Arial" w:cs="Arial"/>
          <w:color w:val="000000"/>
        </w:rPr>
        <w:t>, </w:t>
      </w:r>
      <w:hyperlink r:id="rId35" w:anchor="l4195" w:tgtFrame="_blank" w:history="1">
        <w:r w:rsidRPr="00335C43">
          <w:rPr>
            <w:rStyle w:val="a3"/>
            <w:rFonts w:ascii="Arial" w:hAnsi="Arial" w:cs="Arial"/>
            <w:color w:val="228007"/>
          </w:rPr>
          <w:t>3.39</w:t>
        </w:r>
      </w:hyperlink>
      <w:r w:rsidRPr="00335C43">
        <w:rPr>
          <w:rFonts w:ascii="Arial" w:hAnsi="Arial" w:cs="Arial"/>
          <w:color w:val="000000"/>
        </w:rPr>
        <w:t>, </w:t>
      </w:r>
      <w:hyperlink r:id="rId36" w:anchor="l4196" w:tgtFrame="_blank" w:history="1">
        <w:r w:rsidRPr="00335C43">
          <w:rPr>
            <w:rStyle w:val="a3"/>
            <w:rFonts w:ascii="Arial" w:hAnsi="Arial" w:cs="Arial"/>
            <w:color w:val="228007"/>
          </w:rPr>
          <w:t>3.40</w:t>
        </w:r>
      </w:hyperlink>
      <w:r w:rsidRPr="00335C43">
        <w:rPr>
          <w:rFonts w:ascii="Arial" w:hAnsi="Arial" w:cs="Arial"/>
          <w:color w:val="000000"/>
        </w:rPr>
        <w:t>, </w:t>
      </w:r>
      <w:hyperlink r:id="rId37" w:anchor="l4918" w:tgtFrame="_blank" w:history="1">
        <w:r w:rsidRPr="00335C43">
          <w:rPr>
            <w:rStyle w:val="a3"/>
            <w:rFonts w:ascii="Arial" w:hAnsi="Arial" w:cs="Arial"/>
            <w:color w:val="228007"/>
          </w:rPr>
          <w:t>3.41</w:t>
        </w:r>
      </w:hyperlink>
      <w:r w:rsidRPr="00335C43">
        <w:rPr>
          <w:rFonts w:ascii="Arial" w:hAnsi="Arial" w:cs="Arial"/>
          <w:color w:val="000000"/>
        </w:rPr>
        <w:t> признать утратившими силу;</w:t>
      </w:r>
      <w:bookmarkStart w:id="64" w:name="l77"/>
      <w:bookmarkEnd w:id="64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дополнить пунктом 3.42.1 следующего содержания:</w:t>
      </w:r>
      <w:bookmarkStart w:id="65" w:name="l78"/>
      <w:bookmarkEnd w:id="65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"3.42.1 технологическая установка: Производственный комплекс сооружений и оборудования, расположенный в здании или на отдельной площадке предприятия, и предназначенный для осуществления технологического процесса</w:t>
      </w:r>
      <w:proofErr w:type="gramStart"/>
      <w:r w:rsidRPr="00335C43">
        <w:rPr>
          <w:rFonts w:ascii="Arial" w:hAnsi="Arial" w:cs="Arial"/>
          <w:color w:val="000000"/>
        </w:rPr>
        <w:t>.";</w:t>
      </w:r>
      <w:bookmarkStart w:id="66" w:name="l79"/>
      <w:bookmarkEnd w:id="66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proofErr w:type="gramEnd"/>
      <w:r w:rsidRPr="00335C43">
        <w:rPr>
          <w:rFonts w:ascii="Arial" w:hAnsi="Arial" w:cs="Arial"/>
          <w:color w:val="000000"/>
        </w:rPr>
        <w:t>дополнить пунктом 3.44.1 следующего содержания:</w:t>
      </w:r>
      <w:bookmarkStart w:id="67" w:name="l80"/>
      <w:bookmarkEnd w:id="67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"3.44.1 цех: Здание (сооружение, помещение) производственного назначения</w:t>
      </w:r>
      <w:proofErr w:type="gramStart"/>
      <w:r w:rsidRPr="00335C43">
        <w:rPr>
          <w:rFonts w:ascii="Arial" w:hAnsi="Arial" w:cs="Arial"/>
          <w:color w:val="000000"/>
        </w:rPr>
        <w:t>.";</w:t>
      </w:r>
      <w:bookmarkStart w:id="68" w:name="l81"/>
      <w:bookmarkEnd w:id="68"/>
    </w:p>
    <w:proofErr w:type="gramEnd"/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fldChar w:fldCharType="begin"/>
      </w:r>
      <w:r w:rsidRPr="00335C43">
        <w:rPr>
          <w:rFonts w:ascii="Arial" w:hAnsi="Arial" w:cs="Arial"/>
          <w:color w:val="000000"/>
        </w:rPr>
        <w:instrText xml:space="preserve"> HYPERLINK "https://normativ.kontur.ru/document?moduleId=9&amp;documentId=254207" \l "l4199" \t "_blank" </w:instrText>
      </w:r>
      <w:r w:rsidRPr="00335C43">
        <w:rPr>
          <w:rFonts w:ascii="Arial" w:hAnsi="Arial" w:cs="Arial"/>
          <w:color w:val="000000"/>
        </w:rPr>
        <w:fldChar w:fldCharType="separate"/>
      </w:r>
      <w:r w:rsidRPr="00335C43">
        <w:rPr>
          <w:rStyle w:val="a3"/>
          <w:rFonts w:ascii="Arial" w:hAnsi="Arial" w:cs="Arial"/>
          <w:color w:val="228007"/>
        </w:rPr>
        <w:t>пункт 3.46</w:t>
      </w:r>
      <w:r w:rsidRPr="00335C43">
        <w:rPr>
          <w:rFonts w:ascii="Arial" w:hAnsi="Arial" w:cs="Arial"/>
          <w:color w:val="000000"/>
        </w:rPr>
        <w:fldChar w:fldCharType="end"/>
      </w:r>
      <w:r w:rsidRPr="00335C43">
        <w:rPr>
          <w:rFonts w:ascii="Arial" w:hAnsi="Arial" w:cs="Arial"/>
          <w:color w:val="000000"/>
        </w:rPr>
        <w:t> признать утратившим силу;</w:t>
      </w:r>
      <w:bookmarkStart w:id="69" w:name="l82"/>
      <w:bookmarkEnd w:id="69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38" w:anchor="l4200" w:tgtFrame="_blank" w:history="1">
        <w:r w:rsidRPr="00335C43">
          <w:rPr>
            <w:rStyle w:val="a3"/>
            <w:rFonts w:ascii="Arial" w:hAnsi="Arial" w:cs="Arial"/>
            <w:color w:val="228007"/>
          </w:rPr>
          <w:t>пункт 3.47</w:t>
        </w:r>
      </w:hyperlink>
      <w:r w:rsidRPr="00335C43">
        <w:rPr>
          <w:rFonts w:ascii="Arial" w:hAnsi="Arial" w:cs="Arial"/>
          <w:color w:val="000000"/>
        </w:rPr>
        <w:t> изложить в следующей редакции:</w:t>
      </w:r>
      <w:bookmarkStart w:id="70" w:name="l83"/>
      <w:bookmarkEnd w:id="70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"3.47 этаж: Часть здания между отметками верха перекрытия или пола по грунту и отметкой верха расположенного над ним перекрытия (покрытия), образующая планировочный уровень здания. Планировочный уровень здания не является этажом при наличии в его полу проемов занимающих более 60% площади этого пола.</w:t>
      </w:r>
      <w:bookmarkStart w:id="71" w:name="l84"/>
      <w:bookmarkEnd w:id="71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39" w:anchor="l4201" w:tgtFrame="_blank" w:history="1">
        <w:r w:rsidRPr="00335C43">
          <w:rPr>
            <w:rStyle w:val="a3"/>
            <w:rFonts w:ascii="Arial" w:hAnsi="Arial" w:cs="Arial"/>
            <w:color w:val="228007"/>
          </w:rPr>
          <w:t>пункт 3.49</w:t>
        </w:r>
      </w:hyperlink>
      <w:r w:rsidRPr="00335C43">
        <w:rPr>
          <w:rFonts w:ascii="Arial" w:hAnsi="Arial" w:cs="Arial"/>
          <w:color w:val="000000"/>
        </w:rPr>
        <w:t> изложить в следующей редакции:</w:t>
      </w:r>
      <w:bookmarkStart w:id="72" w:name="l85"/>
      <w:bookmarkEnd w:id="72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"3.49 этаж надземный (наземный): Этаж с отметкой пола помещений не ниже планировочной отметки земли.</w:t>
      </w:r>
      <w:bookmarkStart w:id="73" w:name="l86"/>
      <w:bookmarkEnd w:id="73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lastRenderedPageBreak/>
        <w:t>При переменных планировочных отметках земли этаж считается надземным при условии, что более 60% общей площади помещений находится не ниже планировочной отметки уровня земли или необходимые по нормам эвакуационные выходы с этажа имеют непосредственный горизонтальный проход на отметку земли</w:t>
      </w:r>
      <w:proofErr w:type="gramStart"/>
      <w:r w:rsidRPr="00335C43">
        <w:rPr>
          <w:rFonts w:ascii="Arial" w:hAnsi="Arial" w:cs="Arial"/>
          <w:color w:val="000000"/>
        </w:rPr>
        <w:t>.";</w:t>
      </w:r>
      <w:bookmarkStart w:id="74" w:name="l87"/>
      <w:bookmarkEnd w:id="74"/>
      <w:proofErr w:type="gramEnd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40" w:anchor="l4203" w:tgtFrame="_blank" w:history="1">
        <w:r w:rsidRPr="00335C43">
          <w:rPr>
            <w:rStyle w:val="a3"/>
            <w:rFonts w:ascii="Arial" w:hAnsi="Arial" w:cs="Arial"/>
            <w:color w:val="228007"/>
          </w:rPr>
          <w:t>пункт 3.56</w:t>
        </w:r>
      </w:hyperlink>
      <w:r w:rsidRPr="00335C43">
        <w:rPr>
          <w:rFonts w:ascii="Arial" w:hAnsi="Arial" w:cs="Arial"/>
          <w:color w:val="000000"/>
        </w:rPr>
        <w:t> изложить в следующей редакции:</w:t>
      </w:r>
      <w:bookmarkStart w:id="75" w:name="l88"/>
      <w:bookmarkEnd w:id="75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"3.56 этажность здания: Число этажей здания, включая все надземные этажи, в том числе технический этаж, мансардный, а также цокольный этаж, если верх его перекрытия находится выше средней планировочной отметки земли не менее чем на 2 м.</w:t>
      </w:r>
      <w:bookmarkStart w:id="76" w:name="l89"/>
      <w:bookmarkEnd w:id="76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Подполье под зданием независимо от его высоты, а также междуэтажное пространство и технический чердак с высотой менее 1,8 м в число надземных этажей не включаются. При различном числе этажей в разных частях здания, а также при размещении здания на участке с уклоном, когда за счет уклона увеличивается число этажей, этажность определяется отдельно для каждой части здания</w:t>
      </w:r>
      <w:proofErr w:type="gramStart"/>
      <w:r w:rsidRPr="00335C43">
        <w:rPr>
          <w:rFonts w:ascii="Arial" w:hAnsi="Arial" w:cs="Arial"/>
          <w:color w:val="000000"/>
        </w:rPr>
        <w:t>.".</w:t>
      </w:r>
      <w:bookmarkStart w:id="77" w:name="l90"/>
      <w:bookmarkEnd w:id="77"/>
      <w:proofErr w:type="gramEnd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Style w:val="dt-m"/>
          <w:rFonts w:ascii="Arial" w:hAnsi="Arial" w:cs="Arial"/>
          <w:color w:val="808080"/>
        </w:rPr>
        <w:t>4.</w:t>
      </w:r>
      <w:r w:rsidRPr="00335C43">
        <w:rPr>
          <w:rFonts w:ascii="Arial" w:hAnsi="Arial" w:cs="Arial"/>
          <w:color w:val="000000"/>
        </w:rPr>
        <w:t>В </w:t>
      </w:r>
      <w:hyperlink r:id="rId41" w:anchor="l4203" w:tgtFrame="_blank" w:history="1">
        <w:r w:rsidRPr="00335C43">
          <w:rPr>
            <w:rStyle w:val="a3"/>
            <w:rFonts w:ascii="Arial" w:hAnsi="Arial" w:cs="Arial"/>
            <w:color w:val="228007"/>
          </w:rPr>
          <w:t>разделе 4</w:t>
        </w:r>
      </w:hyperlink>
      <w:r w:rsidRPr="00335C43">
        <w:rPr>
          <w:rFonts w:ascii="Arial" w:hAnsi="Arial" w:cs="Arial"/>
          <w:color w:val="000000"/>
        </w:rPr>
        <w:t>:</w:t>
      </w:r>
      <w:bookmarkStart w:id="78" w:name="l91"/>
      <w:bookmarkEnd w:id="78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42" w:anchor="l4203" w:tgtFrame="_blank" w:history="1">
        <w:r w:rsidRPr="00335C43">
          <w:rPr>
            <w:rStyle w:val="a3"/>
            <w:rFonts w:ascii="Arial" w:hAnsi="Arial" w:cs="Arial"/>
            <w:color w:val="228007"/>
          </w:rPr>
          <w:t>пункт 4.1</w:t>
        </w:r>
      </w:hyperlink>
      <w:r w:rsidRPr="00335C43">
        <w:rPr>
          <w:rFonts w:ascii="Arial" w:hAnsi="Arial" w:cs="Arial"/>
          <w:color w:val="000000"/>
        </w:rPr>
        <w:t> изложить в следующей редакции:</w:t>
      </w:r>
      <w:bookmarkStart w:id="79" w:name="l92"/>
      <w:bookmarkEnd w:id="79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"4.1 Объемно-планировочные и конструктивные решения, направленные на ограничение распространения пожара при проектировании, строительстве и эксплуатации объектов защиты должны предусматривать:</w:t>
      </w:r>
      <w:bookmarkStart w:id="80" w:name="l93"/>
      <w:bookmarkEnd w:id="80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- применение для зданий, сооружений, пожарных отсеков и частей зданий (секций) несущих и ограждающих строительных конструкций с нормируемыми пожарно-техническими характеристиками, а также ограничение размеров зданий и площади пожарных отсеков в соответствии с требованиями [2] и </w:t>
      </w:r>
      <w:hyperlink r:id="rId43" w:anchor="l0" w:tgtFrame="_blank" w:history="1">
        <w:r w:rsidRPr="00335C43">
          <w:rPr>
            <w:rStyle w:val="a3"/>
            <w:rFonts w:ascii="Arial" w:hAnsi="Arial" w:cs="Arial"/>
            <w:color w:val="228007"/>
          </w:rPr>
          <w:t>СП 2.13130</w:t>
        </w:r>
      </w:hyperlink>
      <w:r w:rsidRPr="00335C43">
        <w:rPr>
          <w:rFonts w:ascii="Arial" w:hAnsi="Arial" w:cs="Arial"/>
          <w:color w:val="000000"/>
        </w:rPr>
        <w:t>;</w:t>
      </w:r>
      <w:bookmarkStart w:id="81" w:name="l94"/>
      <w:bookmarkEnd w:id="81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- размещение объектов различных классов функциональной пожарной опасности в отдельных зданиях и сооружениях, удаленных друг от друга на нормируемые противопожарные расстояния (разрывы), либо в пожарных отсеках или частях зданий и сооружений, разделенных противопожарными преградами в соответствии с нормативными требованиями;</w:t>
      </w:r>
      <w:bookmarkStart w:id="82" w:name="l95"/>
      <w:bookmarkEnd w:id="82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- выделение в пределах здания, сооружения помещений различного функционального назначения, взрывопожароопасных и пожароопасных помещений ограждающими конструкциями с нормируемыми пределами огнестойкости и классами пожарной опасности или противопожарными преградами в случаях, оговоренных настоящим сводом правил, а также другими действующими нормативными требованиями, исходя из класса функциональной пожарной опасности объекта защиты;</w:t>
      </w:r>
      <w:bookmarkStart w:id="83" w:name="l96"/>
      <w:bookmarkEnd w:id="83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- устройство проходов, проездов, подъездов для пожарной техники и обеспечение деятельности пожарных подразделений по тушению пожара на объектах защиты</w:t>
      </w:r>
      <w:proofErr w:type="gramStart"/>
      <w:r w:rsidRPr="00335C43">
        <w:rPr>
          <w:rFonts w:ascii="Arial" w:hAnsi="Arial" w:cs="Arial"/>
          <w:color w:val="000000"/>
        </w:rPr>
        <w:t>.";</w:t>
      </w:r>
      <w:bookmarkStart w:id="84" w:name="l97"/>
      <w:bookmarkEnd w:id="84"/>
      <w:proofErr w:type="gramEnd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44" w:anchor="l4204" w:tgtFrame="_blank" w:history="1">
        <w:r w:rsidRPr="00335C43">
          <w:rPr>
            <w:rStyle w:val="a3"/>
            <w:rFonts w:ascii="Arial" w:hAnsi="Arial" w:cs="Arial"/>
            <w:color w:val="228007"/>
          </w:rPr>
          <w:t>пункт 4.2</w:t>
        </w:r>
      </w:hyperlink>
      <w:r w:rsidRPr="00335C43">
        <w:rPr>
          <w:rFonts w:ascii="Arial" w:hAnsi="Arial" w:cs="Arial"/>
          <w:color w:val="000000"/>
        </w:rPr>
        <w:t> дополнить абзацем следующего содержания:</w:t>
      </w:r>
      <w:bookmarkStart w:id="85" w:name="l98"/>
      <w:bookmarkEnd w:id="85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"Требования настоящего свода правил не распространяются на устройство противопожарных преград между частями различных классов функциональной пожарной опасности в многофункциональных зданиях и сооружениях</w:t>
      </w:r>
      <w:proofErr w:type="gramStart"/>
      <w:r w:rsidRPr="00335C43">
        <w:rPr>
          <w:rFonts w:ascii="Arial" w:hAnsi="Arial" w:cs="Arial"/>
          <w:color w:val="000000"/>
        </w:rPr>
        <w:t>.";</w:t>
      </w:r>
      <w:bookmarkStart w:id="86" w:name="l99"/>
      <w:bookmarkEnd w:id="86"/>
      <w:proofErr w:type="gramEnd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45" w:anchor="l4205" w:tgtFrame="_blank" w:history="1">
        <w:r w:rsidRPr="00335C43">
          <w:rPr>
            <w:rStyle w:val="a3"/>
            <w:rFonts w:ascii="Arial" w:hAnsi="Arial" w:cs="Arial"/>
            <w:color w:val="228007"/>
          </w:rPr>
          <w:t>пункт 4.3</w:t>
        </w:r>
      </w:hyperlink>
      <w:r w:rsidRPr="00335C43">
        <w:rPr>
          <w:rFonts w:ascii="Arial" w:hAnsi="Arial" w:cs="Arial"/>
          <w:color w:val="000000"/>
        </w:rPr>
        <w:t> изложить в следующей редакции:</w:t>
      </w:r>
      <w:bookmarkStart w:id="87" w:name="l100"/>
      <w:bookmarkEnd w:id="87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"4.3 Минимальные противопожарные расстояния (разрывы) между жилыми, общественными (в том числе административными, бытовыми) зданиями и сооружениями следует принимать в соответствии с таблицей 1 и с учетом пунктов 4.4 - 4.13.</w:t>
      </w:r>
      <w:bookmarkStart w:id="88" w:name="l101"/>
      <w:bookmarkEnd w:id="88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 xml:space="preserve">Противопожарные расстояния от указанных зданий, сооружений до зданий, сооружений производственного и складского назначения следует принимать по таблице 1, если иное не предусмотрено настоящим сводом правил и другими нормативными документами, содержащими требования пожарной безопасности. При определении противопожарных расстояний до автозаправочных станций, опасных производственных объектов, объектов газоснабжения и нефтегазовой индустрии, </w:t>
      </w:r>
      <w:proofErr w:type="spellStart"/>
      <w:r w:rsidRPr="00335C43">
        <w:rPr>
          <w:rFonts w:ascii="Arial" w:hAnsi="Arial" w:cs="Arial"/>
          <w:color w:val="000000"/>
        </w:rPr>
        <w:t>энергообъектов</w:t>
      </w:r>
      <w:proofErr w:type="spellEnd"/>
      <w:r w:rsidRPr="00335C43">
        <w:rPr>
          <w:rFonts w:ascii="Arial" w:hAnsi="Arial" w:cs="Arial"/>
          <w:color w:val="000000"/>
        </w:rPr>
        <w:t xml:space="preserve"> и электроустановок, особо опасных и технически сложных объектов и т.д. следует также руководствоваться требованиями раздела 6, положениями [1], [2], СП 155.13130 и другими нормативными документами, содержащими требования пожарной безопасности.</w:t>
      </w:r>
      <w:bookmarkStart w:id="89" w:name="l102"/>
      <w:bookmarkStart w:id="90" w:name="l743"/>
      <w:bookmarkEnd w:id="89"/>
      <w:bookmarkEnd w:id="90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Пристраивание к жилым и общественным зданиям, сооружениям производственного, складского и инженерно-технического назначения (автостоянок, котельных, трансформаторных подстанций и т.п.) допускается в случаях, оговоренных нормативными требованиями. При этом противопожарные расстояния до соседних зданий и сооружений должны также соблюдаться и от указанных пристроек с учетом их пожарно-технической классификации.</w:t>
      </w:r>
      <w:bookmarkStart w:id="91" w:name="l103"/>
      <w:bookmarkEnd w:id="91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Расстояния между зданиями, сооружениями производственного и складского назначения (в том числе размещаемыми вне производственных территорий) должны приниматься по нормативам для территорий производственных объектов в соответствии с разделом 6.</w:t>
      </w:r>
      <w:bookmarkStart w:id="92" w:name="l104"/>
      <w:bookmarkEnd w:id="92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Противопожарные расстояния между объектами защиты допускается уменьшать в случаях, оговоренных нормативными документами по пожарной безопасности, а также при условии подтверждения нераспространения пожара между конкретными зданиями, сооружениями по методике в соответствии с Приложением</w:t>
      </w:r>
      <w:proofErr w:type="gramStart"/>
      <w:r w:rsidRPr="00335C43">
        <w:rPr>
          <w:rFonts w:ascii="Arial" w:hAnsi="Arial" w:cs="Arial"/>
          <w:color w:val="000000"/>
        </w:rPr>
        <w:t xml:space="preserve"> А</w:t>
      </w:r>
      <w:proofErr w:type="gramEnd"/>
      <w:r w:rsidRPr="00335C43">
        <w:rPr>
          <w:rFonts w:ascii="Arial" w:hAnsi="Arial" w:cs="Arial"/>
          <w:color w:val="000000"/>
        </w:rPr>
        <w:t>, либо на основании результатов исследований, испытаний или расчетов по апробированным методам, опубликованным в установленном порядке. Указанное уменьшение противопожарных расстояний должно проводиться при обязательном учете требований к устройству проездов и подъездов для пожарной техники, а также обеспечении нормативной величины пожарного риска на объектах защиты</w:t>
      </w:r>
      <w:proofErr w:type="gramStart"/>
      <w:r w:rsidRPr="00335C43">
        <w:rPr>
          <w:rFonts w:ascii="Arial" w:hAnsi="Arial" w:cs="Arial"/>
          <w:color w:val="000000"/>
        </w:rPr>
        <w:t>.";</w:t>
      </w:r>
      <w:bookmarkStart w:id="93" w:name="l105"/>
      <w:bookmarkStart w:id="94" w:name="l744"/>
      <w:bookmarkEnd w:id="93"/>
      <w:bookmarkEnd w:id="94"/>
      <w:proofErr w:type="gramEnd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46" w:anchor="l4207" w:tgtFrame="_blank" w:history="1">
        <w:r w:rsidRPr="00335C43">
          <w:rPr>
            <w:rStyle w:val="a3"/>
            <w:rFonts w:ascii="Arial" w:hAnsi="Arial" w:cs="Arial"/>
            <w:color w:val="228007"/>
          </w:rPr>
          <w:t>пункт 4.4</w:t>
        </w:r>
      </w:hyperlink>
      <w:r w:rsidRPr="00335C43">
        <w:rPr>
          <w:rFonts w:ascii="Arial" w:hAnsi="Arial" w:cs="Arial"/>
          <w:color w:val="000000"/>
        </w:rPr>
        <w:t> изложить в следующей редакции:</w:t>
      </w:r>
      <w:bookmarkStart w:id="95" w:name="l106"/>
      <w:bookmarkEnd w:id="95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 xml:space="preserve">"4.4 Противопожарное расстояние между зданиями, сооружениями определяется как наименьшее расстояние в свету между наружными стенами или другими ограждающими конструкциями. При наличии конструктивных элементов из </w:t>
      </w:r>
      <w:r w:rsidRPr="00335C43">
        <w:rPr>
          <w:rFonts w:ascii="Arial" w:hAnsi="Arial" w:cs="Arial"/>
          <w:color w:val="000000"/>
        </w:rPr>
        <w:lastRenderedPageBreak/>
        <w:t>горючих материалов, выступающих за пределы указанных конструкций более чем на 1 м, расстояние следует принимать от указанных элементов</w:t>
      </w:r>
      <w:proofErr w:type="gramStart"/>
      <w:r w:rsidRPr="00335C43">
        <w:rPr>
          <w:rFonts w:ascii="Arial" w:hAnsi="Arial" w:cs="Arial"/>
          <w:color w:val="000000"/>
        </w:rPr>
        <w:t>.";</w:t>
      </w:r>
      <w:bookmarkStart w:id="96" w:name="l107"/>
      <w:bookmarkEnd w:id="96"/>
    </w:p>
    <w:proofErr w:type="gramEnd"/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fldChar w:fldCharType="begin"/>
      </w:r>
      <w:r w:rsidRPr="00335C43">
        <w:rPr>
          <w:rFonts w:ascii="Arial" w:hAnsi="Arial" w:cs="Arial"/>
          <w:color w:val="000000"/>
        </w:rPr>
        <w:instrText xml:space="preserve"> HYPERLINK "https://normativ.kontur.ru/document?moduleId=9&amp;documentId=254207" \l "l4208" \t "_blank" </w:instrText>
      </w:r>
      <w:r w:rsidRPr="00335C43">
        <w:rPr>
          <w:rFonts w:ascii="Arial" w:hAnsi="Arial" w:cs="Arial"/>
          <w:color w:val="000000"/>
        </w:rPr>
        <w:fldChar w:fldCharType="separate"/>
      </w:r>
      <w:r w:rsidRPr="00335C43">
        <w:rPr>
          <w:rStyle w:val="a3"/>
          <w:rFonts w:ascii="Arial" w:hAnsi="Arial" w:cs="Arial"/>
          <w:color w:val="228007"/>
        </w:rPr>
        <w:t>пункт 4.5</w:t>
      </w:r>
      <w:r w:rsidRPr="00335C43">
        <w:rPr>
          <w:rFonts w:ascii="Arial" w:hAnsi="Arial" w:cs="Arial"/>
          <w:color w:val="000000"/>
        </w:rPr>
        <w:fldChar w:fldCharType="end"/>
      </w:r>
      <w:r w:rsidRPr="00335C43">
        <w:rPr>
          <w:rFonts w:ascii="Arial" w:hAnsi="Arial" w:cs="Arial"/>
          <w:color w:val="000000"/>
        </w:rPr>
        <w:t> изложить в следующей редакции:</w:t>
      </w:r>
      <w:bookmarkStart w:id="97" w:name="l108"/>
      <w:bookmarkEnd w:id="97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"4.5 Противопожарные расстояния от глухих (без оконных проемов) стен жилых и общественных зданий, сооружений I - IV степеней огнестойкости, класса конструктивной пожарной опасности С</w:t>
      </w:r>
      <w:proofErr w:type="gramStart"/>
      <w:r w:rsidRPr="00335C43">
        <w:rPr>
          <w:rFonts w:ascii="Arial" w:hAnsi="Arial" w:cs="Arial"/>
          <w:color w:val="000000"/>
        </w:rPr>
        <w:t>0</w:t>
      </w:r>
      <w:proofErr w:type="gramEnd"/>
      <w:r w:rsidRPr="00335C43">
        <w:rPr>
          <w:rFonts w:ascii="Arial" w:hAnsi="Arial" w:cs="Arial"/>
          <w:color w:val="000000"/>
        </w:rPr>
        <w:t xml:space="preserve"> и С1, с наружной отделкой, облицовкой (при наличии) из материалов с показателями пожарной опасности не ниже Г1 и наружным (водоизоляционным) слоем кровли из материалов не ниже Г1 или РП1 до других зданий, сооружений допускается уменьшать на 20% по отношению к значениям, указанным в таблице 1.";</w:t>
      </w:r>
      <w:bookmarkStart w:id="98" w:name="l109"/>
      <w:bookmarkEnd w:id="98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47" w:anchor="l4210" w:tgtFrame="_blank" w:history="1">
        <w:r w:rsidRPr="00335C43">
          <w:rPr>
            <w:rStyle w:val="a3"/>
            <w:rFonts w:ascii="Arial" w:hAnsi="Arial" w:cs="Arial"/>
            <w:color w:val="228007"/>
          </w:rPr>
          <w:t>пункт 4.10</w:t>
        </w:r>
      </w:hyperlink>
      <w:r w:rsidRPr="00335C43">
        <w:rPr>
          <w:rFonts w:ascii="Arial" w:hAnsi="Arial" w:cs="Arial"/>
          <w:color w:val="000000"/>
        </w:rPr>
        <w:t> изложить в следующей редакции:</w:t>
      </w:r>
      <w:bookmarkStart w:id="99" w:name="l110"/>
      <w:bookmarkEnd w:id="99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"4.10</w:t>
      </w:r>
      <w:proofErr w:type="gramStart"/>
      <w:r w:rsidRPr="00335C43">
        <w:rPr>
          <w:rFonts w:ascii="Arial" w:hAnsi="Arial" w:cs="Arial"/>
          <w:color w:val="000000"/>
        </w:rPr>
        <w:t xml:space="preserve"> Д</w:t>
      </w:r>
      <w:proofErr w:type="gramEnd"/>
      <w:r w:rsidRPr="00335C43">
        <w:rPr>
          <w:rFonts w:ascii="Arial" w:hAnsi="Arial" w:cs="Arial"/>
          <w:color w:val="000000"/>
        </w:rPr>
        <w:t>ля двухэтажных зданий, сооружений каркасно-щитовой конструкции V степени огнестойкости противопожарные расстояния следует увеличивать на 20%.";</w:t>
      </w:r>
      <w:bookmarkStart w:id="100" w:name="l111"/>
      <w:bookmarkEnd w:id="100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48" w:anchor="l4210" w:tgtFrame="_blank" w:history="1">
        <w:r w:rsidRPr="00335C43">
          <w:rPr>
            <w:rStyle w:val="a3"/>
            <w:rFonts w:ascii="Arial" w:hAnsi="Arial" w:cs="Arial"/>
            <w:color w:val="228007"/>
          </w:rPr>
          <w:t>пункт 4.11</w:t>
        </w:r>
      </w:hyperlink>
      <w:r w:rsidRPr="00335C43">
        <w:rPr>
          <w:rFonts w:ascii="Arial" w:hAnsi="Arial" w:cs="Arial"/>
          <w:color w:val="000000"/>
        </w:rPr>
        <w:t> изложить в следующей редакции:</w:t>
      </w:r>
      <w:bookmarkStart w:id="101" w:name="l112"/>
      <w:bookmarkEnd w:id="101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"4.11 Противопожарные расстояния между жилыми, общественными зданиями и сооружениями не нормируются, если более высокая и широкая стена здания, сооружения (или специально возведенная отдельно стоящая стена), обращенная к соседнему объекту защиты, либо обе стены, обращенные друг к другу, отвечают требованиям </w:t>
      </w:r>
      <w:hyperlink r:id="rId49" w:anchor="l0" w:tgtFrame="_blank" w:history="1">
        <w:r w:rsidRPr="00335C43">
          <w:rPr>
            <w:rStyle w:val="a3"/>
            <w:rFonts w:ascii="Arial" w:hAnsi="Arial" w:cs="Arial"/>
            <w:color w:val="228007"/>
          </w:rPr>
          <w:t>СП 2.13130</w:t>
        </w:r>
      </w:hyperlink>
      <w:r w:rsidRPr="00335C43">
        <w:rPr>
          <w:rFonts w:ascii="Arial" w:hAnsi="Arial" w:cs="Arial"/>
          <w:color w:val="000000"/>
        </w:rPr>
        <w:t> для противопожарных стен 1-го типа</w:t>
      </w:r>
      <w:proofErr w:type="gramStart"/>
      <w:r w:rsidRPr="00335C43">
        <w:rPr>
          <w:rFonts w:ascii="Arial" w:hAnsi="Arial" w:cs="Arial"/>
          <w:color w:val="000000"/>
        </w:rPr>
        <w:t>.";</w:t>
      </w:r>
      <w:bookmarkStart w:id="102" w:name="l113"/>
      <w:bookmarkEnd w:id="102"/>
      <w:proofErr w:type="gramEnd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абзац первый </w:t>
      </w:r>
      <w:hyperlink r:id="rId50" w:anchor="l4211" w:tgtFrame="_blank" w:history="1">
        <w:r w:rsidRPr="00335C43">
          <w:rPr>
            <w:rStyle w:val="a3"/>
            <w:rFonts w:ascii="Arial" w:hAnsi="Arial" w:cs="Arial"/>
            <w:color w:val="228007"/>
          </w:rPr>
          <w:t>пункта 4.12</w:t>
        </w:r>
      </w:hyperlink>
      <w:r w:rsidRPr="00335C43">
        <w:rPr>
          <w:rFonts w:ascii="Arial" w:hAnsi="Arial" w:cs="Arial"/>
          <w:color w:val="000000"/>
        </w:rPr>
        <w:t xml:space="preserve"> изложить в следующей редакции: </w:t>
      </w:r>
      <w:proofErr w:type="gramStart"/>
      <w:r w:rsidRPr="00335C43">
        <w:rPr>
          <w:rFonts w:ascii="Arial" w:hAnsi="Arial" w:cs="Arial"/>
          <w:color w:val="000000"/>
        </w:rPr>
        <w:t>"Противопожарные разрывы между общественными зданиями, сооружениями допускается не предусматривать (при условии обеспечения требуемых проездов и подъездов для пожарной техники), если суммарная площадь застройки указанных объектов, включая незастроенную площадь между ними, не превышает допустимой площади этажа в пределах пожарного отсека, принимаемой в соответствии с </w:t>
      </w:r>
      <w:hyperlink r:id="rId51" w:anchor="l0" w:tgtFrame="_blank" w:history="1">
        <w:r w:rsidRPr="00335C43">
          <w:rPr>
            <w:rStyle w:val="a3"/>
            <w:rFonts w:ascii="Arial" w:hAnsi="Arial" w:cs="Arial"/>
            <w:color w:val="228007"/>
          </w:rPr>
          <w:t>СП 2.13130</w:t>
        </w:r>
      </w:hyperlink>
      <w:r w:rsidRPr="00335C43">
        <w:rPr>
          <w:rFonts w:ascii="Arial" w:hAnsi="Arial" w:cs="Arial"/>
          <w:color w:val="000000"/>
        </w:rPr>
        <w:t> по общественному зданию с минимальным значением допустимой площади и наихудшими значениями степени огнестойкости и класса</w:t>
      </w:r>
      <w:proofErr w:type="gramEnd"/>
      <w:r w:rsidRPr="00335C43">
        <w:rPr>
          <w:rFonts w:ascii="Arial" w:hAnsi="Arial" w:cs="Arial"/>
          <w:color w:val="000000"/>
        </w:rPr>
        <w:t xml:space="preserve"> конструктивной пожарной опасности</w:t>
      </w:r>
      <w:proofErr w:type="gramStart"/>
      <w:r w:rsidRPr="00335C43">
        <w:rPr>
          <w:rFonts w:ascii="Arial" w:hAnsi="Arial" w:cs="Arial"/>
          <w:color w:val="000000"/>
        </w:rPr>
        <w:t>.";</w:t>
      </w:r>
      <w:bookmarkStart w:id="103" w:name="l114"/>
      <w:bookmarkStart w:id="104" w:name="l745"/>
      <w:bookmarkEnd w:id="103"/>
      <w:bookmarkEnd w:id="104"/>
      <w:proofErr w:type="gramEnd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52" w:anchor="l4212" w:tgtFrame="_blank" w:history="1">
        <w:r w:rsidRPr="00335C43">
          <w:rPr>
            <w:rStyle w:val="a3"/>
            <w:rFonts w:ascii="Arial" w:hAnsi="Arial" w:cs="Arial"/>
            <w:color w:val="228007"/>
          </w:rPr>
          <w:t>пункт 4.13</w:t>
        </w:r>
      </w:hyperlink>
      <w:r w:rsidRPr="00335C43">
        <w:rPr>
          <w:rFonts w:ascii="Arial" w:hAnsi="Arial" w:cs="Arial"/>
          <w:color w:val="000000"/>
        </w:rPr>
        <w:t> изложить в следующей редакции:</w:t>
      </w:r>
      <w:bookmarkStart w:id="105" w:name="l115"/>
      <w:bookmarkEnd w:id="105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"4.13 Противопожарные расстояния (разрывы) между жилыми, садовыми домами (далее - домами), между домами и хозяйственными постройками в пределах одного земельного участка для индивидуального жилищного строительства, ведения личного подсобного хозяйства, а также приусадебного или садового земельного участка не нормируются (не устанавливаются).</w:t>
      </w:r>
      <w:bookmarkStart w:id="106" w:name="l116"/>
      <w:bookmarkEnd w:id="106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Примечание. Бани, летние кухни, гаражи, мастерские и другие постройки с повышенной пожарной опасностью рекомендуется размещать от дома на противопожарных расстояниях или напротив глухих (без проемов) негорючих наружных стен.</w:t>
      </w:r>
      <w:bookmarkStart w:id="107" w:name="l117"/>
      <w:bookmarkEnd w:id="107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lastRenderedPageBreak/>
        <w:t>Противопожарные расстояния от хозяйственных построек на одном земельном участке до домов на соседних земельных участках, а также между домами соседних участков следует принимать в соответствии с таблицей 1 и с учетом требований подраздела 5.3 при организованной малоэтажной застройке. Противопожарные расстояния между хозяйственными постройками на соседних участках не нормируются. Расстояния от домов и построек на участках до зданий и сооружений на территориях общего назначения должны приниматься в соответствии с таблицей 1.</w:t>
      </w:r>
      <w:bookmarkStart w:id="108" w:name="l118"/>
      <w:bookmarkStart w:id="109" w:name="l746"/>
      <w:bookmarkEnd w:id="108"/>
      <w:bookmarkEnd w:id="109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Для дома или хозяйственной постройки с неопределенной степенью огнестойкости и классом конструктивной пожарной опасности противопожарные расстояния следует определять по таблице 1 как для здания V степени огнестойкости. Для дома или постройки с наружным (водоизоляционным) слоем кровли, карнизами и наружными поверхностями стен (или их обшивкой) из материалов НГ или Г</w:t>
      </w:r>
      <w:proofErr w:type="gramStart"/>
      <w:r w:rsidRPr="00335C43">
        <w:rPr>
          <w:rFonts w:ascii="Arial" w:hAnsi="Arial" w:cs="Arial"/>
          <w:color w:val="000000"/>
        </w:rPr>
        <w:t>1</w:t>
      </w:r>
      <w:proofErr w:type="gramEnd"/>
      <w:r w:rsidRPr="00335C43">
        <w:rPr>
          <w:rFonts w:ascii="Arial" w:hAnsi="Arial" w:cs="Arial"/>
          <w:color w:val="000000"/>
        </w:rPr>
        <w:t xml:space="preserve"> противопожарные расстояния допускается определять как для здания IV степени огнестойкости, класса конструктивной пожарной опасности С1. Расстояние от глухих негорючих (камень, бетон, железобетон и т.п.) стен домов или хозяйственных построек, имеющих отделку, облицовку (при наличии), а также карнизы и водоизоляционный слой кровли из материалов НГ или Г</w:t>
      </w:r>
      <w:proofErr w:type="gramStart"/>
      <w:r w:rsidRPr="00335C43">
        <w:rPr>
          <w:rFonts w:ascii="Arial" w:hAnsi="Arial" w:cs="Arial"/>
          <w:color w:val="000000"/>
        </w:rPr>
        <w:t>1</w:t>
      </w:r>
      <w:proofErr w:type="gramEnd"/>
      <w:r w:rsidRPr="00335C43">
        <w:rPr>
          <w:rFonts w:ascii="Arial" w:hAnsi="Arial" w:cs="Arial"/>
          <w:color w:val="000000"/>
        </w:rPr>
        <w:t xml:space="preserve"> до домов соседних участков допускается сокращать до 10 м. Расстояние между глухими негорючими (камень, бетон, железобетон и т.п.) стенами домов, домов и хозяйственных построек на соседних участках допускается сокращать до 6 м, если их отделка, облицовка (при наличии) стен, а также водоизоляционный слой кровли и карнизы (или их обшивка) выполнены из материалов НГ или Г</w:t>
      </w:r>
      <w:proofErr w:type="gramStart"/>
      <w:r w:rsidRPr="00335C43">
        <w:rPr>
          <w:rFonts w:ascii="Arial" w:hAnsi="Arial" w:cs="Arial"/>
          <w:color w:val="000000"/>
        </w:rPr>
        <w:t>1</w:t>
      </w:r>
      <w:proofErr w:type="gramEnd"/>
      <w:r w:rsidRPr="00335C43">
        <w:rPr>
          <w:rFonts w:ascii="Arial" w:hAnsi="Arial" w:cs="Arial"/>
          <w:color w:val="000000"/>
        </w:rPr>
        <w:t>.</w:t>
      </w:r>
      <w:bookmarkStart w:id="110" w:name="l119"/>
      <w:bookmarkStart w:id="111" w:name="l747"/>
      <w:bookmarkStart w:id="112" w:name="l770"/>
      <w:bookmarkStart w:id="113" w:name="l748"/>
      <w:bookmarkEnd w:id="110"/>
      <w:bookmarkEnd w:id="111"/>
      <w:bookmarkEnd w:id="112"/>
      <w:bookmarkEnd w:id="113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Противопожарные расстояния между домами, домами и хозяйственными постройками на соседних участках не нормируются при применении противопожарных стен в соответствии с пунктом 4.11.</w:t>
      </w:r>
      <w:bookmarkStart w:id="114" w:name="l120"/>
      <w:bookmarkEnd w:id="114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Возведение домов, хозяйственных построек на смежных земельных участках допускается без противопожарных разрывов по взаимному согласию собственников (домовладельцев). При блокировании жилых домов соседних участков следует учитывать требования, предъявляемые к устройству противопожарных преград между жилыми блоками зданий класса Ф</w:t>
      </w:r>
      <w:proofErr w:type="gramStart"/>
      <w:r w:rsidRPr="00335C43">
        <w:rPr>
          <w:rFonts w:ascii="Arial" w:hAnsi="Arial" w:cs="Arial"/>
          <w:color w:val="000000"/>
        </w:rPr>
        <w:t>1</w:t>
      </w:r>
      <w:proofErr w:type="gramEnd"/>
      <w:r w:rsidRPr="00335C43">
        <w:rPr>
          <w:rFonts w:ascii="Arial" w:hAnsi="Arial" w:cs="Arial"/>
          <w:color w:val="000000"/>
        </w:rPr>
        <w:t>.4.</w:t>
      </w:r>
      <w:bookmarkStart w:id="115" w:name="l121"/>
      <w:bookmarkEnd w:id="115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На садовых земельных участках малых размеров, в случаях группирования (блокирования) без противопожарных разрывов садовых домов на двух соседних участках при однорядной застройке и на четырех соседних участках при двухрядной застройке, противопожарные расстояния по таблице 1 следует соблюдать между крайними домами соседних групп (блоков).</w:t>
      </w:r>
      <w:bookmarkStart w:id="116" w:name="l122"/>
      <w:bookmarkEnd w:id="116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Для домов, хозяйственных построек, размещенных без противопожарных разрывов, суммарная площадь застройки, включая незастроенную площадь между ними, не должна превышать значения допустимой площади этажа в пределах пожарного отсека жилого здания по </w:t>
      </w:r>
      <w:hyperlink r:id="rId53" w:anchor="l0" w:tgtFrame="_blank" w:history="1">
        <w:r w:rsidRPr="00335C43">
          <w:rPr>
            <w:rStyle w:val="a3"/>
            <w:rFonts w:ascii="Arial" w:hAnsi="Arial" w:cs="Arial"/>
            <w:color w:val="228007"/>
          </w:rPr>
          <w:t>СП 2.13130</w:t>
        </w:r>
      </w:hyperlink>
      <w:r w:rsidRPr="00335C43">
        <w:rPr>
          <w:rFonts w:ascii="Arial" w:hAnsi="Arial" w:cs="Arial"/>
          <w:color w:val="000000"/>
        </w:rPr>
        <w:t>, исходя из наихудших значений степени огнестойкости и класса конструктивной пожарной опасности дома или постройки</w:t>
      </w:r>
      <w:proofErr w:type="gramStart"/>
      <w:r w:rsidRPr="00335C43">
        <w:rPr>
          <w:rFonts w:ascii="Arial" w:hAnsi="Arial" w:cs="Arial"/>
          <w:color w:val="000000"/>
        </w:rPr>
        <w:t>.";</w:t>
      </w:r>
      <w:bookmarkStart w:id="117" w:name="l123"/>
      <w:bookmarkEnd w:id="117"/>
      <w:proofErr w:type="gramEnd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54" w:anchor="l4215" w:tgtFrame="_blank" w:history="1">
        <w:r w:rsidRPr="00335C43">
          <w:rPr>
            <w:rStyle w:val="a3"/>
            <w:rFonts w:ascii="Arial" w:hAnsi="Arial" w:cs="Arial"/>
            <w:color w:val="228007"/>
          </w:rPr>
          <w:t>пункт 4.14</w:t>
        </w:r>
      </w:hyperlink>
      <w:r w:rsidRPr="00335C43">
        <w:rPr>
          <w:rFonts w:ascii="Arial" w:hAnsi="Arial" w:cs="Arial"/>
          <w:color w:val="000000"/>
        </w:rPr>
        <w:t> изложить в следующей редакции:</w:t>
      </w:r>
      <w:bookmarkStart w:id="118" w:name="l124"/>
      <w:bookmarkEnd w:id="118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 xml:space="preserve">"4.14 Противопожарные расстояния от зданий, сооружений на территориях городских населенных пунктов до границ лесных насаждений в лесах хвойных или </w:t>
      </w:r>
      <w:r w:rsidRPr="00335C43">
        <w:rPr>
          <w:rFonts w:ascii="Arial" w:hAnsi="Arial" w:cs="Arial"/>
          <w:color w:val="000000"/>
        </w:rPr>
        <w:lastRenderedPageBreak/>
        <w:t>смешанных пород должны составлять не менее 50 м, лиственных пород - не менее 30 м.</w:t>
      </w:r>
      <w:bookmarkStart w:id="119" w:name="l125"/>
      <w:bookmarkEnd w:id="119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Примечание. Указанные расстояния определяются как наименьшее расстояние от наружных конструкций зданий, сооружений до границы лесного массива. Границы лесных насаждений на землях различных категорий устанавливаются органами государственной власти Российской Федерации в соответствии с действующим законодательством.</w:t>
      </w:r>
      <w:bookmarkStart w:id="120" w:name="l126"/>
      <w:bookmarkEnd w:id="120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Расстояния от зданий и сооружений I - IV степеней огнестойкости, класса конструктивной пожарной опасности С</w:t>
      </w:r>
      <w:proofErr w:type="gramStart"/>
      <w:r w:rsidRPr="00335C43">
        <w:rPr>
          <w:rFonts w:ascii="Arial" w:hAnsi="Arial" w:cs="Arial"/>
          <w:color w:val="000000"/>
        </w:rPr>
        <w:t>0</w:t>
      </w:r>
      <w:proofErr w:type="gramEnd"/>
      <w:r w:rsidRPr="00335C43">
        <w:rPr>
          <w:rFonts w:ascii="Arial" w:hAnsi="Arial" w:cs="Arial"/>
          <w:color w:val="000000"/>
        </w:rPr>
        <w:t xml:space="preserve"> и С1 до лесных насаждений хвойных (смешанных) пород допускается уменьшать до 30 м, при условии, что наружные поверхности обращенных к лесу стен, в том числе отделка, облицовка (при наличии) выполнены из материалов группы горючести не ниже Г1. В качестве наружного (водоизоляционного) слоя кровли в пределах 50 м от леса должны применяться материалы не ниже Г</w:t>
      </w:r>
      <w:proofErr w:type="gramStart"/>
      <w:r w:rsidRPr="00335C43">
        <w:rPr>
          <w:rFonts w:ascii="Arial" w:hAnsi="Arial" w:cs="Arial"/>
          <w:color w:val="000000"/>
        </w:rPr>
        <w:t>1</w:t>
      </w:r>
      <w:proofErr w:type="gramEnd"/>
      <w:r w:rsidRPr="00335C43">
        <w:rPr>
          <w:rFonts w:ascii="Arial" w:hAnsi="Arial" w:cs="Arial"/>
          <w:color w:val="000000"/>
        </w:rPr>
        <w:t xml:space="preserve"> или РП1.</w:t>
      </w:r>
      <w:bookmarkStart w:id="121" w:name="l127"/>
      <w:bookmarkEnd w:id="121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proofErr w:type="gramStart"/>
      <w:r w:rsidRPr="00335C43">
        <w:rPr>
          <w:rFonts w:ascii="Arial" w:hAnsi="Arial" w:cs="Arial"/>
          <w:color w:val="000000"/>
        </w:rPr>
        <w:t>Противопожарные расстояния до границ лесных насаждений от зданий, сооружений городских населенных пунктов с индивидуальной малоэтажной жилой застройкой, от зданий и сооружений сельских населенных пунктов, а также от жилых домов на приусадебных, садовых земельных участках должны составлять не менее 30 м. Расстояния до леса от садовых домов и хозяйственных построек на садовых земельных участках должны составлять не менее 15 м.</w:t>
      </w:r>
      <w:bookmarkStart w:id="122" w:name="l128"/>
      <w:bookmarkEnd w:id="122"/>
      <w:proofErr w:type="gramEnd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proofErr w:type="gramStart"/>
      <w:r w:rsidRPr="00335C43">
        <w:rPr>
          <w:rFonts w:ascii="Arial" w:hAnsi="Arial" w:cs="Arial"/>
          <w:color w:val="000000"/>
        </w:rPr>
        <w:t xml:space="preserve">При определении противопожарных расстояний до лесных насаждений от объектов производственного назначения, автозаправочных станций, </w:t>
      </w:r>
      <w:proofErr w:type="spellStart"/>
      <w:r w:rsidRPr="00335C43">
        <w:rPr>
          <w:rFonts w:ascii="Arial" w:hAnsi="Arial" w:cs="Arial"/>
          <w:color w:val="000000"/>
        </w:rPr>
        <w:t>энергообъектов</w:t>
      </w:r>
      <w:proofErr w:type="spellEnd"/>
      <w:r w:rsidRPr="00335C43">
        <w:rPr>
          <w:rFonts w:ascii="Arial" w:hAnsi="Arial" w:cs="Arial"/>
          <w:color w:val="000000"/>
        </w:rPr>
        <w:t xml:space="preserve"> и объектов нефтегазовой индустрии, объектов транспортной инфраструктуры и линейных объектов, особо опасных, технически сложных объектов, а также объектов, размещаемых в лесах, следует руководствоваться требованиями раздела 6, [1], [2], СП 155.13130 и других нормативных документов, содержащих требования пожарной безопасности.</w:t>
      </w:r>
      <w:bookmarkStart w:id="123" w:name="l129"/>
      <w:bookmarkEnd w:id="123"/>
      <w:proofErr w:type="gramEnd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Противопожарные расстояния до лесных насаждений от некапитальных, временных сооружений (построек) должны составлять не менее 15 м.";</w:t>
      </w:r>
      <w:bookmarkStart w:id="124" w:name="l130"/>
      <w:bookmarkEnd w:id="124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55" w:anchor="l4215" w:tgtFrame="_blank" w:history="1">
        <w:r w:rsidRPr="00335C43">
          <w:rPr>
            <w:rStyle w:val="a3"/>
            <w:rFonts w:ascii="Arial" w:hAnsi="Arial" w:cs="Arial"/>
            <w:color w:val="228007"/>
          </w:rPr>
          <w:t>пункт 4.15</w:t>
        </w:r>
      </w:hyperlink>
      <w:r w:rsidRPr="00335C43">
        <w:rPr>
          <w:rFonts w:ascii="Arial" w:hAnsi="Arial" w:cs="Arial"/>
          <w:color w:val="000000"/>
        </w:rPr>
        <w:t> изложить в следующей редакции:</w:t>
      </w:r>
      <w:bookmarkStart w:id="125" w:name="l131"/>
      <w:bookmarkEnd w:id="125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 xml:space="preserve">"4.15 Противопожарные расстояния от жилых и общественных зданий, сооружений до некапитальных сооружений (построек) следует принимать в зависимости от их степени огнестойкости и класса функциональной пожарной опасности по таблице 1. Расстояния до указанных сооружений (построек) с неопределенными пожарно-техническими характеристиками принимаются как до зданий V степени огнестойкости. Расстояния до временных строений (мобильные </w:t>
      </w:r>
      <w:proofErr w:type="spellStart"/>
      <w:proofErr w:type="gramStart"/>
      <w:r w:rsidRPr="00335C43">
        <w:rPr>
          <w:rFonts w:ascii="Arial" w:hAnsi="Arial" w:cs="Arial"/>
          <w:color w:val="000000"/>
        </w:rPr>
        <w:t>сборно</w:t>
      </w:r>
      <w:proofErr w:type="spellEnd"/>
      <w:r w:rsidRPr="00335C43">
        <w:rPr>
          <w:rFonts w:ascii="Arial" w:hAnsi="Arial" w:cs="Arial"/>
          <w:color w:val="000000"/>
        </w:rPr>
        <w:t>/разборные</w:t>
      </w:r>
      <w:proofErr w:type="gramEnd"/>
      <w:r w:rsidRPr="00335C43">
        <w:rPr>
          <w:rFonts w:ascii="Arial" w:hAnsi="Arial" w:cs="Arial"/>
          <w:color w:val="000000"/>
        </w:rPr>
        <w:t xml:space="preserve"> сооружения, ангары и постройки для осуществления строительства, реконструкции или ремонта и т.п.) должны составлять не менее 15 м.</w:t>
      </w:r>
      <w:bookmarkStart w:id="126" w:name="l132"/>
      <w:bookmarkStart w:id="127" w:name="l749"/>
      <w:bookmarkEnd w:id="126"/>
      <w:bookmarkEnd w:id="127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Расстояния от жилых и общественных зданий, сооружений до некапитальных, временных сооружений (построек) не нормируется при применении противопожарных стен в соответствии с пунктом 4.11.</w:t>
      </w:r>
      <w:bookmarkStart w:id="128" w:name="l133"/>
      <w:bookmarkEnd w:id="128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lastRenderedPageBreak/>
        <w:t>Противопожарные расстояния между указанными некапитальными, временными сооружениями (постройками) не нормируются, если их суммарная площадь застройки (размещения) не превышает 800 м</w:t>
      </w:r>
      <w:proofErr w:type="gramStart"/>
      <w:r w:rsidRPr="00335C43">
        <w:rPr>
          <w:rFonts w:ascii="Arial" w:hAnsi="Arial" w:cs="Arial"/>
          <w:color w:val="000000"/>
        </w:rPr>
        <w:t>2</w:t>
      </w:r>
      <w:proofErr w:type="gramEnd"/>
      <w:r w:rsidRPr="00335C43">
        <w:rPr>
          <w:rFonts w:ascii="Arial" w:hAnsi="Arial" w:cs="Arial"/>
          <w:color w:val="000000"/>
        </w:rPr>
        <w:t>. Противопожарные расстояния от такой группы до других подобных сооружений (построек) или групп должны составлять не менее 15 м.</w:t>
      </w:r>
      <w:bookmarkStart w:id="129" w:name="l134"/>
      <w:bookmarkEnd w:id="129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При размещении некапитальных, временных сооружений (построек) и площадок должно соблюдаться, в том числе условие обеспечения требуемых проездов и подъездов для пожарной техники к объектам защиты</w:t>
      </w:r>
      <w:proofErr w:type="gramStart"/>
      <w:r w:rsidRPr="00335C43">
        <w:rPr>
          <w:rFonts w:ascii="Arial" w:hAnsi="Arial" w:cs="Arial"/>
          <w:color w:val="000000"/>
        </w:rPr>
        <w:t>.";</w:t>
      </w:r>
      <w:bookmarkStart w:id="130" w:name="l135"/>
      <w:bookmarkEnd w:id="130"/>
      <w:proofErr w:type="gramEnd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56" w:anchor="l4216" w:tgtFrame="_blank" w:history="1">
        <w:r w:rsidRPr="00335C43">
          <w:rPr>
            <w:rStyle w:val="a3"/>
            <w:rFonts w:ascii="Arial" w:hAnsi="Arial" w:cs="Arial"/>
            <w:color w:val="228007"/>
          </w:rPr>
          <w:t>пункт 4.16</w:t>
        </w:r>
      </w:hyperlink>
      <w:r w:rsidRPr="00335C43">
        <w:rPr>
          <w:rFonts w:ascii="Arial" w:hAnsi="Arial" w:cs="Arial"/>
          <w:color w:val="000000"/>
        </w:rPr>
        <w:t> изложить в следующей редакции:</w:t>
      </w:r>
      <w:bookmarkStart w:id="131" w:name="l136"/>
      <w:bookmarkEnd w:id="131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"4.16</w:t>
      </w:r>
      <w:proofErr w:type="gramStart"/>
      <w:r w:rsidRPr="00335C43">
        <w:rPr>
          <w:rFonts w:ascii="Arial" w:hAnsi="Arial" w:cs="Arial"/>
          <w:color w:val="000000"/>
        </w:rPr>
        <w:t xml:space="preserve"> В</w:t>
      </w:r>
      <w:proofErr w:type="gramEnd"/>
      <w:r w:rsidRPr="00335C43">
        <w:rPr>
          <w:rFonts w:ascii="Arial" w:hAnsi="Arial" w:cs="Arial"/>
          <w:color w:val="000000"/>
        </w:rPr>
        <w:t xml:space="preserve"> подвальных и цокольных этажах зданий всех классов функциональной пожарной опасности не допускается размещение жилых помещений, а также производственных и складских помещений категорий А и Б по взрывопожарной и пожарной опасности. Помещения категорий А и Б также не допускается размещать непосредственно под помещениями, предназначенными для одновременного пребывания более 50 человек</w:t>
      </w:r>
      <w:proofErr w:type="gramStart"/>
      <w:r w:rsidRPr="00335C43">
        <w:rPr>
          <w:rFonts w:ascii="Arial" w:hAnsi="Arial" w:cs="Arial"/>
          <w:color w:val="000000"/>
        </w:rPr>
        <w:t>.";</w:t>
      </w:r>
      <w:bookmarkStart w:id="132" w:name="l137"/>
      <w:bookmarkEnd w:id="132"/>
      <w:proofErr w:type="gramEnd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57" w:anchor="l4217" w:tgtFrame="_blank" w:history="1">
        <w:r w:rsidRPr="00335C43">
          <w:rPr>
            <w:rStyle w:val="a3"/>
            <w:rFonts w:ascii="Arial" w:hAnsi="Arial" w:cs="Arial"/>
            <w:color w:val="228007"/>
          </w:rPr>
          <w:t>пункт 4.17</w:t>
        </w:r>
      </w:hyperlink>
      <w:r w:rsidRPr="00335C43">
        <w:rPr>
          <w:rFonts w:ascii="Arial" w:hAnsi="Arial" w:cs="Arial"/>
          <w:color w:val="000000"/>
        </w:rPr>
        <w:t> признать утратившим силу;</w:t>
      </w:r>
      <w:bookmarkStart w:id="133" w:name="l138"/>
      <w:bookmarkEnd w:id="133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58" w:anchor="l4218" w:tgtFrame="_blank" w:history="1">
        <w:r w:rsidRPr="00335C43">
          <w:rPr>
            <w:rStyle w:val="a3"/>
            <w:rFonts w:ascii="Arial" w:hAnsi="Arial" w:cs="Arial"/>
            <w:color w:val="228007"/>
          </w:rPr>
          <w:t>пункт 4.18</w:t>
        </w:r>
      </w:hyperlink>
      <w:r w:rsidRPr="00335C43">
        <w:rPr>
          <w:rFonts w:ascii="Arial" w:hAnsi="Arial" w:cs="Arial"/>
          <w:color w:val="000000"/>
        </w:rPr>
        <w:t> изложить в следующей редакции:</w:t>
      </w:r>
      <w:bookmarkStart w:id="134" w:name="l139"/>
      <w:bookmarkEnd w:id="134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"4.18</w:t>
      </w:r>
      <w:proofErr w:type="gramStart"/>
      <w:r w:rsidRPr="00335C43">
        <w:rPr>
          <w:rFonts w:ascii="Arial" w:hAnsi="Arial" w:cs="Arial"/>
          <w:color w:val="000000"/>
        </w:rPr>
        <w:t xml:space="preserve"> В</w:t>
      </w:r>
      <w:proofErr w:type="gramEnd"/>
      <w:r w:rsidRPr="00335C43">
        <w:rPr>
          <w:rFonts w:ascii="Arial" w:hAnsi="Arial" w:cs="Arial"/>
          <w:color w:val="000000"/>
        </w:rPr>
        <w:t xml:space="preserve"> зданиях, сооружениях, пожарных отсеках всех классов функциональной пожарной опасности по условиям технологии допускается предусматривать отдельные лестницы для сообщения между подвальным этажом и цокольным или первым этажом. Указанные лестницы должны ограждаться противопожарными перегородками 1-го типа, в зданиях IV степени огнестойкости - противопожарными перегородками 2-го типа, а при размещении в объеме эвакуационных лестничных клеток отделяться от эвакуационной части лестничной клетки противопожарной перегородкой 1-го типа без проемов. На входе (либо выходе) в указанную лестницу следует предусматривать тамбур-шлюз с подачей воздуха при пожаре. Вместо </w:t>
      </w:r>
      <w:proofErr w:type="gramStart"/>
      <w:r w:rsidRPr="00335C43">
        <w:rPr>
          <w:rFonts w:ascii="Arial" w:hAnsi="Arial" w:cs="Arial"/>
          <w:color w:val="000000"/>
        </w:rPr>
        <w:t>указанного</w:t>
      </w:r>
      <w:proofErr w:type="gramEnd"/>
      <w:r w:rsidRPr="00335C43">
        <w:rPr>
          <w:rFonts w:ascii="Arial" w:hAnsi="Arial" w:cs="Arial"/>
          <w:color w:val="000000"/>
        </w:rPr>
        <w:t xml:space="preserve"> </w:t>
      </w:r>
      <w:proofErr w:type="spellStart"/>
      <w:r w:rsidRPr="00335C43">
        <w:rPr>
          <w:rFonts w:ascii="Arial" w:hAnsi="Arial" w:cs="Arial"/>
          <w:color w:val="000000"/>
        </w:rPr>
        <w:t>тамбур-шлюза</w:t>
      </w:r>
      <w:proofErr w:type="spellEnd"/>
      <w:r w:rsidRPr="00335C43">
        <w:rPr>
          <w:rFonts w:ascii="Arial" w:hAnsi="Arial" w:cs="Arial"/>
          <w:color w:val="000000"/>
        </w:rPr>
        <w:t xml:space="preserve"> допускается устройство противопожарной двери:</w:t>
      </w:r>
      <w:bookmarkStart w:id="135" w:name="l140"/>
      <w:bookmarkStart w:id="136" w:name="l750"/>
      <w:bookmarkEnd w:id="135"/>
      <w:bookmarkEnd w:id="136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- в зданиях класса функциональной пожарной опасности Ф</w:t>
      </w:r>
      <w:proofErr w:type="gramStart"/>
      <w:r w:rsidRPr="00335C43">
        <w:rPr>
          <w:rFonts w:ascii="Arial" w:hAnsi="Arial" w:cs="Arial"/>
          <w:color w:val="000000"/>
        </w:rPr>
        <w:t>1</w:t>
      </w:r>
      <w:proofErr w:type="gramEnd"/>
      <w:r w:rsidRPr="00335C43">
        <w:rPr>
          <w:rFonts w:ascii="Arial" w:hAnsi="Arial" w:cs="Arial"/>
          <w:color w:val="000000"/>
        </w:rPr>
        <w:t>.4;</w:t>
      </w:r>
      <w:bookmarkStart w:id="137" w:name="l141"/>
      <w:bookmarkEnd w:id="137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- при размещении в подвале только инженерно-технических и других помещений, оборудование которых автоматическими установками пожарной сигнализации и пожаротушения нормативными документами по пожарной безопасности не требуется;</w:t>
      </w:r>
      <w:bookmarkStart w:id="138" w:name="l142"/>
      <w:bookmarkEnd w:id="138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- при размещении в подвале помещений производственного и складского назначения только категорий В4 и</w:t>
      </w:r>
      <w:proofErr w:type="gramStart"/>
      <w:r w:rsidRPr="00335C43">
        <w:rPr>
          <w:rFonts w:ascii="Arial" w:hAnsi="Arial" w:cs="Arial"/>
          <w:color w:val="000000"/>
        </w:rPr>
        <w:t xml:space="preserve"> Д</w:t>
      </w:r>
      <w:proofErr w:type="gramEnd"/>
      <w:r w:rsidRPr="00335C43">
        <w:rPr>
          <w:rFonts w:ascii="Arial" w:hAnsi="Arial" w:cs="Arial"/>
          <w:color w:val="000000"/>
        </w:rPr>
        <w:t xml:space="preserve"> по взрывопожарной и пожарной опасности.</w:t>
      </w:r>
      <w:bookmarkStart w:id="139" w:name="l143"/>
      <w:bookmarkEnd w:id="139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В зданиях класса функциональной пожарной опасности Ф5 вышеуказанных ограждений лестниц (кроме ограждения от эвакуационной части лестничной клетки) допускается не предусматривать при условии, что она ведет из подвального этажа с помещениями категорий В4, Г и</w:t>
      </w:r>
      <w:proofErr w:type="gramStart"/>
      <w:r w:rsidRPr="00335C43">
        <w:rPr>
          <w:rFonts w:ascii="Arial" w:hAnsi="Arial" w:cs="Arial"/>
          <w:color w:val="000000"/>
        </w:rPr>
        <w:t xml:space="preserve"> Д</w:t>
      </w:r>
      <w:proofErr w:type="gramEnd"/>
      <w:r w:rsidRPr="00335C43">
        <w:rPr>
          <w:rFonts w:ascii="Arial" w:hAnsi="Arial" w:cs="Arial"/>
          <w:color w:val="000000"/>
        </w:rPr>
        <w:t xml:space="preserve"> в помещения цокольного или первого этажа тех же категорий.</w:t>
      </w:r>
      <w:bookmarkStart w:id="140" w:name="l144"/>
      <w:bookmarkEnd w:id="140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lastRenderedPageBreak/>
        <w:t>В зданиях класса Ф</w:t>
      </w:r>
      <w:proofErr w:type="gramStart"/>
      <w:r w:rsidRPr="00335C43">
        <w:rPr>
          <w:rFonts w:ascii="Arial" w:hAnsi="Arial" w:cs="Arial"/>
          <w:color w:val="000000"/>
        </w:rPr>
        <w:t>1</w:t>
      </w:r>
      <w:proofErr w:type="gramEnd"/>
      <w:r w:rsidRPr="00335C43">
        <w:rPr>
          <w:rFonts w:ascii="Arial" w:hAnsi="Arial" w:cs="Arial"/>
          <w:color w:val="000000"/>
        </w:rPr>
        <w:t>.3 технологическое сообщение жилой части (с квартирами) с подвалом допускается только с обслуживающими инженерно-техническими помещениями, при этом высота жилой части не должна превышать 5 этажей.</w:t>
      </w:r>
      <w:bookmarkStart w:id="141" w:name="l145"/>
      <w:bookmarkEnd w:id="141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Применение, упомянутых в настоящем пункте, лестниц для эвакуации людей допускается в случаях, оговоренных в [2] и </w:t>
      </w:r>
      <w:hyperlink r:id="rId59" w:anchor="l0" w:tgtFrame="_blank" w:history="1">
        <w:r w:rsidRPr="00335C43">
          <w:rPr>
            <w:rStyle w:val="a3"/>
            <w:rFonts w:ascii="Arial" w:hAnsi="Arial" w:cs="Arial"/>
            <w:color w:val="228007"/>
          </w:rPr>
          <w:t>СП 1.13130</w:t>
        </w:r>
      </w:hyperlink>
      <w:r w:rsidRPr="00335C43">
        <w:rPr>
          <w:rFonts w:ascii="Arial" w:hAnsi="Arial" w:cs="Arial"/>
          <w:color w:val="000000"/>
        </w:rPr>
        <w:t>.";</w:t>
      </w:r>
      <w:bookmarkStart w:id="142" w:name="l146"/>
      <w:bookmarkEnd w:id="142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60" w:anchor="l4937" w:tgtFrame="_blank" w:history="1">
        <w:r w:rsidRPr="00335C43">
          <w:rPr>
            <w:rStyle w:val="a3"/>
            <w:rFonts w:ascii="Arial" w:hAnsi="Arial" w:cs="Arial"/>
            <w:color w:val="228007"/>
          </w:rPr>
          <w:t>пункт 4.19</w:t>
        </w:r>
      </w:hyperlink>
      <w:r w:rsidRPr="00335C43">
        <w:rPr>
          <w:rFonts w:ascii="Arial" w:hAnsi="Arial" w:cs="Arial"/>
          <w:color w:val="000000"/>
        </w:rPr>
        <w:t> изложить в следующей редакции:</w:t>
      </w:r>
      <w:bookmarkStart w:id="143" w:name="l147"/>
      <w:bookmarkEnd w:id="143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"4.19</w:t>
      </w:r>
      <w:proofErr w:type="gramStart"/>
      <w:r w:rsidRPr="00335C43">
        <w:rPr>
          <w:rFonts w:ascii="Arial" w:hAnsi="Arial" w:cs="Arial"/>
          <w:color w:val="000000"/>
        </w:rPr>
        <w:t xml:space="preserve"> В</w:t>
      </w:r>
      <w:proofErr w:type="gramEnd"/>
      <w:r w:rsidRPr="00335C43">
        <w:rPr>
          <w:rFonts w:ascii="Arial" w:hAnsi="Arial" w:cs="Arial"/>
          <w:color w:val="000000"/>
        </w:rPr>
        <w:t xml:space="preserve"> зданиях I, II, III степеней огнестойкости класса конструктивной пожарной опасности С0 эвакуационные лестницы из вестибюля в цокольном или первом этаже до вышележащего этажа допускается предусматривать открытыми, при этом вестибюль должен быть отделен от коридоров и смежных помещений на каждом этаже противопожарными перегородками не ниже 1-го типа. В зданиях классов Ф3.1 и Ф3.2 указанная лестница может быть открытой и при отсутствии вестибюля.</w:t>
      </w:r>
      <w:bookmarkStart w:id="144" w:name="l148"/>
      <w:bookmarkEnd w:id="144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В зданиях I и II степеней огнестойкости и классов конструктивной пожарной опасности С</w:t>
      </w:r>
      <w:proofErr w:type="gramStart"/>
      <w:r w:rsidRPr="00335C43">
        <w:rPr>
          <w:rFonts w:ascii="Arial" w:hAnsi="Arial" w:cs="Arial"/>
          <w:color w:val="000000"/>
        </w:rPr>
        <w:t>0</w:t>
      </w:r>
      <w:proofErr w:type="gramEnd"/>
      <w:r w:rsidRPr="00335C43">
        <w:rPr>
          <w:rFonts w:ascii="Arial" w:hAnsi="Arial" w:cs="Arial"/>
          <w:color w:val="000000"/>
        </w:rPr>
        <w:t>, высотой не более 28 м, классов функциональной пожарной опасности Ф1.2, Ф2, Ф3, Ф4, допускается применять открытые лестницы, соединяющие более двух надземных этажей, при этом помещение, в котором расположена открытая лестница, на всех этажах должно отделяться от примыкающих к нему коридоров и других помещений противопожарными перегородками не ниже 1-го типа. Указанные перегородки допускается не предусматривать в зданиях высотой не более 9 м с площадью этажа до 300 м</w:t>
      </w:r>
      <w:proofErr w:type="gramStart"/>
      <w:r w:rsidRPr="00335C43">
        <w:rPr>
          <w:rFonts w:ascii="Arial" w:hAnsi="Arial" w:cs="Arial"/>
          <w:color w:val="000000"/>
        </w:rPr>
        <w:t>2</w:t>
      </w:r>
      <w:proofErr w:type="gramEnd"/>
      <w:r w:rsidRPr="00335C43">
        <w:rPr>
          <w:rFonts w:ascii="Arial" w:hAnsi="Arial" w:cs="Arial"/>
          <w:color w:val="000000"/>
        </w:rPr>
        <w:t>, а также в зданиях, оборудованных установками автоматического пожаротушения.</w:t>
      </w:r>
      <w:bookmarkStart w:id="145" w:name="l149"/>
      <w:bookmarkStart w:id="146" w:name="l751"/>
      <w:bookmarkEnd w:id="145"/>
      <w:bookmarkEnd w:id="146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proofErr w:type="gramStart"/>
      <w:r w:rsidRPr="00335C43">
        <w:rPr>
          <w:rFonts w:ascii="Arial" w:hAnsi="Arial" w:cs="Arial"/>
          <w:color w:val="000000"/>
        </w:rPr>
        <w:t>Наличие этажей, соединенных открытыми лестницами без выделения противопожарными перегородками на каждом этаже, при определении допустимой площади в пределах пожарного отсека, должно учитываться путем суммирования в соответствии с разделом 6 и </w:t>
      </w:r>
      <w:hyperlink r:id="rId61" w:anchor="l0" w:tgtFrame="_blank" w:history="1">
        <w:r w:rsidRPr="00335C43">
          <w:rPr>
            <w:rStyle w:val="a3"/>
            <w:rFonts w:ascii="Arial" w:hAnsi="Arial" w:cs="Arial"/>
            <w:color w:val="228007"/>
          </w:rPr>
          <w:t>СП 2.13130</w:t>
        </w:r>
      </w:hyperlink>
      <w:r w:rsidRPr="00335C43">
        <w:rPr>
          <w:rFonts w:ascii="Arial" w:hAnsi="Arial" w:cs="Arial"/>
          <w:color w:val="000000"/>
        </w:rPr>
        <w:t>. Применение указанных в настоящем пункте лестниц для эвакуации людей должно осуществляться в соответствии с требованиями [2] и </w:t>
      </w:r>
      <w:hyperlink r:id="rId62" w:anchor="l0" w:tgtFrame="_blank" w:history="1">
        <w:r w:rsidRPr="00335C43">
          <w:rPr>
            <w:rStyle w:val="a3"/>
            <w:rFonts w:ascii="Arial" w:hAnsi="Arial" w:cs="Arial"/>
            <w:color w:val="228007"/>
          </w:rPr>
          <w:t>СП 1.13130</w:t>
        </w:r>
      </w:hyperlink>
      <w:r w:rsidRPr="00335C43">
        <w:rPr>
          <w:rFonts w:ascii="Arial" w:hAnsi="Arial" w:cs="Arial"/>
          <w:color w:val="000000"/>
        </w:rPr>
        <w:t>.";</w:t>
      </w:r>
      <w:bookmarkStart w:id="147" w:name="l150"/>
      <w:bookmarkEnd w:id="147"/>
      <w:proofErr w:type="gramEnd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63" w:anchor="l4222" w:tgtFrame="_blank" w:history="1">
        <w:r w:rsidRPr="00335C43">
          <w:rPr>
            <w:rStyle w:val="a3"/>
            <w:rFonts w:ascii="Arial" w:hAnsi="Arial" w:cs="Arial"/>
            <w:color w:val="228007"/>
          </w:rPr>
          <w:t>пункт 4.20</w:t>
        </w:r>
      </w:hyperlink>
      <w:r w:rsidRPr="00335C43">
        <w:rPr>
          <w:rFonts w:ascii="Arial" w:hAnsi="Arial" w:cs="Arial"/>
          <w:color w:val="000000"/>
        </w:rPr>
        <w:t> изложить в следующей редакции:</w:t>
      </w:r>
      <w:bookmarkStart w:id="148" w:name="l151"/>
      <w:bookmarkEnd w:id="148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"4.20 Мероприятия по ограничению распространения пожара по кровлям зданий и сооружений должны предусматриваться с учетом требований </w:t>
      </w:r>
      <w:hyperlink r:id="rId64" w:anchor="l0" w:tgtFrame="_blank" w:history="1">
        <w:r w:rsidRPr="00335C43">
          <w:rPr>
            <w:rStyle w:val="a3"/>
            <w:rFonts w:ascii="Arial" w:hAnsi="Arial" w:cs="Arial"/>
            <w:color w:val="228007"/>
          </w:rPr>
          <w:t>СП 2.13130</w:t>
        </w:r>
      </w:hyperlink>
      <w:r w:rsidRPr="00335C43">
        <w:rPr>
          <w:rFonts w:ascii="Arial" w:hAnsi="Arial" w:cs="Arial"/>
          <w:color w:val="000000"/>
        </w:rPr>
        <w:t> и СП 17.13330".</w:t>
      </w:r>
      <w:bookmarkStart w:id="149" w:name="l152"/>
      <w:bookmarkEnd w:id="149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Style w:val="dt-m"/>
          <w:rFonts w:ascii="Arial" w:hAnsi="Arial" w:cs="Arial"/>
          <w:color w:val="808080"/>
        </w:rPr>
        <w:t>5.</w:t>
      </w:r>
      <w:r w:rsidRPr="00335C43">
        <w:rPr>
          <w:rFonts w:ascii="Arial" w:hAnsi="Arial" w:cs="Arial"/>
          <w:color w:val="000000"/>
        </w:rPr>
        <w:t>В </w:t>
      </w:r>
      <w:hyperlink r:id="rId65" w:anchor="l4222" w:tgtFrame="_blank" w:history="1">
        <w:r w:rsidRPr="00335C43">
          <w:rPr>
            <w:rStyle w:val="a3"/>
            <w:rFonts w:ascii="Arial" w:hAnsi="Arial" w:cs="Arial"/>
            <w:color w:val="228007"/>
          </w:rPr>
          <w:t>разделе 5</w:t>
        </w:r>
      </w:hyperlink>
      <w:r w:rsidRPr="00335C43">
        <w:rPr>
          <w:rFonts w:ascii="Arial" w:hAnsi="Arial" w:cs="Arial"/>
          <w:color w:val="000000"/>
        </w:rPr>
        <w:t>:</w:t>
      </w:r>
      <w:bookmarkStart w:id="150" w:name="l153"/>
      <w:bookmarkEnd w:id="150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66" w:anchor="l4223" w:tgtFrame="_blank" w:history="1">
        <w:r w:rsidRPr="00335C43">
          <w:rPr>
            <w:rStyle w:val="a3"/>
            <w:rFonts w:ascii="Arial" w:hAnsi="Arial" w:cs="Arial"/>
            <w:color w:val="228007"/>
          </w:rPr>
          <w:t>пункт 5.1.2</w:t>
        </w:r>
      </w:hyperlink>
      <w:r w:rsidRPr="00335C43">
        <w:rPr>
          <w:rFonts w:ascii="Arial" w:hAnsi="Arial" w:cs="Arial"/>
          <w:color w:val="000000"/>
        </w:rPr>
        <w:t> изложить в следующей редакции:</w:t>
      </w:r>
      <w:bookmarkStart w:id="151" w:name="l154"/>
      <w:bookmarkEnd w:id="151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proofErr w:type="gramStart"/>
      <w:r w:rsidRPr="00335C43">
        <w:rPr>
          <w:rFonts w:ascii="Arial" w:hAnsi="Arial" w:cs="Arial"/>
          <w:color w:val="000000"/>
        </w:rPr>
        <w:t xml:space="preserve">"5.1.2 Размещаемые в жилых и общественных зданиях помещения производственного и складского назначения (ремонтные мастерские, лаборатории, кладовые различного назначения), а также помещения для инженерного оборудования и технического обслуживания с наличием пожароопасных и </w:t>
      </w:r>
      <w:proofErr w:type="spellStart"/>
      <w:r w:rsidRPr="00335C43">
        <w:rPr>
          <w:rFonts w:ascii="Arial" w:hAnsi="Arial" w:cs="Arial"/>
          <w:color w:val="000000"/>
        </w:rPr>
        <w:t>пожаровзрывоопасных</w:t>
      </w:r>
      <w:proofErr w:type="spellEnd"/>
      <w:r w:rsidRPr="00335C43">
        <w:rPr>
          <w:rFonts w:ascii="Arial" w:hAnsi="Arial" w:cs="Arial"/>
          <w:color w:val="000000"/>
        </w:rPr>
        <w:t xml:space="preserve"> процессов и веществ (котельные, системы газоснабжения, электроснабжения и т.д.) подлежат категорированию по взрывопожарной и пожарной опасности в соответствии с </w:t>
      </w:r>
      <w:hyperlink r:id="rId67" w:anchor="l0" w:tgtFrame="_blank" w:history="1">
        <w:r w:rsidRPr="00335C43">
          <w:rPr>
            <w:rStyle w:val="a3"/>
            <w:rFonts w:ascii="Arial" w:hAnsi="Arial" w:cs="Arial"/>
            <w:color w:val="228007"/>
          </w:rPr>
          <w:t>СП 12.13130</w:t>
        </w:r>
      </w:hyperlink>
      <w:r w:rsidRPr="00335C43">
        <w:rPr>
          <w:rFonts w:ascii="Arial" w:hAnsi="Arial" w:cs="Arial"/>
          <w:color w:val="000000"/>
        </w:rPr>
        <w:t>.</w:t>
      </w:r>
      <w:bookmarkStart w:id="152" w:name="l155"/>
      <w:bookmarkEnd w:id="152"/>
      <w:proofErr w:type="gramEnd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lastRenderedPageBreak/>
        <w:t>Помещения взрывопожароопасных категорий</w:t>
      </w:r>
      <w:proofErr w:type="gramStart"/>
      <w:r w:rsidRPr="00335C43">
        <w:rPr>
          <w:rFonts w:ascii="Arial" w:hAnsi="Arial" w:cs="Arial"/>
          <w:color w:val="000000"/>
        </w:rPr>
        <w:t xml:space="preserve"> А</w:t>
      </w:r>
      <w:proofErr w:type="gramEnd"/>
      <w:r w:rsidRPr="00335C43">
        <w:rPr>
          <w:rFonts w:ascii="Arial" w:hAnsi="Arial" w:cs="Arial"/>
          <w:color w:val="000000"/>
        </w:rPr>
        <w:t xml:space="preserve"> и Б размещать в жилых и общественных зданиях не допускается. Помещения пожароопасных категорий, кроме категорий В4 и</w:t>
      </w:r>
      <w:proofErr w:type="gramStart"/>
      <w:r w:rsidRPr="00335C43">
        <w:rPr>
          <w:rFonts w:ascii="Arial" w:hAnsi="Arial" w:cs="Arial"/>
          <w:color w:val="000000"/>
        </w:rPr>
        <w:t xml:space="preserve"> Д</w:t>
      </w:r>
      <w:proofErr w:type="gramEnd"/>
      <w:r w:rsidRPr="00335C43">
        <w:rPr>
          <w:rFonts w:ascii="Arial" w:hAnsi="Arial" w:cs="Arial"/>
          <w:color w:val="000000"/>
        </w:rPr>
        <w:t>, следует отделять от других помещений и коридоров в зданиях I, II и III степеней огнестойкости - противопожарными перегородками 1-го типа, в зданиях IV степени огнестойкости - противопожарными перегородками 2-го типа, если иное не предусмотрено настоящим сводом правил и (или) другими нормативными документами.</w:t>
      </w:r>
      <w:bookmarkStart w:id="153" w:name="l156"/>
      <w:bookmarkEnd w:id="153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Указанное категорирование и выделение противопожарными преградами в жилых и общественных зданиях допускается не предусматривать:</w:t>
      </w:r>
      <w:bookmarkStart w:id="154" w:name="l157"/>
      <w:bookmarkEnd w:id="154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- для помещений водоснабжения, канализации, мокрых помещений и других помещений, оборудование которых автоматическими установками пожарной сигнализации и пожаротушения нормативными документами не требуется;</w:t>
      </w:r>
      <w:bookmarkStart w:id="155" w:name="l158"/>
      <w:bookmarkEnd w:id="155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- для размещаемых по процессу деятельности общественного объекта помещений санитарно-бытового назначения (гардеробных, кладовых уборочного инвентаря, белья, помещений мойки, стирки, глажения и т.п.);</w:t>
      </w:r>
      <w:bookmarkStart w:id="156" w:name="l159"/>
      <w:bookmarkEnd w:id="156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- для кладовых любого назначения площадью до 10 м</w:t>
      </w:r>
      <w:proofErr w:type="gramStart"/>
      <w:r w:rsidRPr="00335C43">
        <w:rPr>
          <w:rFonts w:ascii="Arial" w:hAnsi="Arial" w:cs="Arial"/>
          <w:color w:val="000000"/>
        </w:rPr>
        <w:t>2</w:t>
      </w:r>
      <w:proofErr w:type="gramEnd"/>
      <w:r w:rsidRPr="00335C43">
        <w:rPr>
          <w:rFonts w:ascii="Arial" w:hAnsi="Arial" w:cs="Arial"/>
          <w:color w:val="000000"/>
        </w:rPr>
        <w:t>, за исключением хранения изделий с горючими газами или легковоспламеняющимися жидкостями (кроме лекарственной, пищевой и парфюмерно-косметической продукции в мелкой расфасовке в соответствии с пунктом 5.5.3);</w:t>
      </w:r>
      <w:bookmarkStart w:id="157" w:name="l160"/>
      <w:bookmarkEnd w:id="157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- для помещений приготовления пищи (с учетом требований к выделению пищеблоков в соответствии с пунктом 5.5.2), а также для охлаждаемых камер для продуктов питания и камер для пищевых отходов</w:t>
      </w:r>
      <w:proofErr w:type="gramStart"/>
      <w:r w:rsidRPr="00335C43">
        <w:rPr>
          <w:rFonts w:ascii="Arial" w:hAnsi="Arial" w:cs="Arial"/>
          <w:color w:val="000000"/>
        </w:rPr>
        <w:t>.";</w:t>
      </w:r>
      <w:bookmarkStart w:id="158" w:name="l161"/>
      <w:bookmarkEnd w:id="158"/>
      <w:proofErr w:type="gramEnd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68" w:anchor="l4224" w:tgtFrame="_blank" w:history="1">
        <w:r w:rsidRPr="00335C43">
          <w:rPr>
            <w:rStyle w:val="a3"/>
            <w:rFonts w:ascii="Arial" w:hAnsi="Arial" w:cs="Arial"/>
            <w:color w:val="228007"/>
          </w:rPr>
          <w:t>пункт 5.1.3</w:t>
        </w:r>
      </w:hyperlink>
      <w:r w:rsidRPr="00335C43">
        <w:rPr>
          <w:rFonts w:ascii="Arial" w:hAnsi="Arial" w:cs="Arial"/>
          <w:color w:val="000000"/>
        </w:rPr>
        <w:t> изложить в следующей редакции:</w:t>
      </w:r>
      <w:bookmarkStart w:id="159" w:name="l162"/>
      <w:bookmarkEnd w:id="159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"5.1.3</w:t>
      </w:r>
      <w:proofErr w:type="gramStart"/>
      <w:r w:rsidRPr="00335C43">
        <w:rPr>
          <w:rFonts w:ascii="Arial" w:hAnsi="Arial" w:cs="Arial"/>
          <w:color w:val="000000"/>
        </w:rPr>
        <w:t xml:space="preserve"> В</w:t>
      </w:r>
      <w:proofErr w:type="gramEnd"/>
      <w:r w:rsidRPr="00335C43">
        <w:rPr>
          <w:rFonts w:ascii="Arial" w:hAnsi="Arial" w:cs="Arial"/>
          <w:color w:val="000000"/>
        </w:rPr>
        <w:t xml:space="preserve"> жилых и общественных зданиях (кроме зданий класса функциональной пожарной опасности Ф3.1) не допускается размещать предприятия торговли по продаже:</w:t>
      </w:r>
      <w:bookmarkStart w:id="160" w:name="l163"/>
      <w:bookmarkEnd w:id="160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- горючих газов (</w:t>
      </w:r>
      <w:proofErr w:type="gramStart"/>
      <w:r w:rsidRPr="00335C43">
        <w:rPr>
          <w:rFonts w:ascii="Arial" w:hAnsi="Arial" w:cs="Arial"/>
          <w:color w:val="000000"/>
        </w:rPr>
        <w:t>ГГ</w:t>
      </w:r>
      <w:proofErr w:type="gramEnd"/>
      <w:r w:rsidRPr="00335C43">
        <w:rPr>
          <w:rFonts w:ascii="Arial" w:hAnsi="Arial" w:cs="Arial"/>
          <w:color w:val="000000"/>
        </w:rPr>
        <w:t>), легковоспламеняющихся и горючих жидкостей (ЛВЖ и ГЖ), за исключением товаров лекарственной, пищевой и парфюмерно-косметической продукции в мелкой расфасовке в соответствии с пунктом 5.5.3, а также магазины, специализирующиеся на торговле строительными материалами, бытовой химией и пиротехникой;</w:t>
      </w:r>
      <w:bookmarkStart w:id="161" w:name="l164"/>
      <w:bookmarkEnd w:id="161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- веществ и материалов, способных взрываться или возгораться при взаимодействии с водой, кислородом воздуха или друг с другом;</w:t>
      </w:r>
      <w:bookmarkStart w:id="162" w:name="l165"/>
      <w:bookmarkEnd w:id="162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- пороха, капсюлей, патронов и других взрывоопасных изделий</w:t>
      </w:r>
      <w:proofErr w:type="gramStart"/>
      <w:r w:rsidRPr="00335C43">
        <w:rPr>
          <w:rFonts w:ascii="Arial" w:hAnsi="Arial" w:cs="Arial"/>
          <w:color w:val="000000"/>
        </w:rPr>
        <w:t>.";</w:t>
      </w:r>
      <w:bookmarkStart w:id="163" w:name="l166"/>
      <w:bookmarkEnd w:id="163"/>
      <w:proofErr w:type="gramEnd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69" w:anchor="l4224" w:tgtFrame="_blank" w:history="1">
        <w:r w:rsidRPr="00335C43">
          <w:rPr>
            <w:rStyle w:val="a3"/>
            <w:rFonts w:ascii="Arial" w:hAnsi="Arial" w:cs="Arial"/>
            <w:color w:val="228007"/>
          </w:rPr>
          <w:t>пункт 5.1.4</w:t>
        </w:r>
      </w:hyperlink>
      <w:r w:rsidRPr="00335C43">
        <w:rPr>
          <w:rFonts w:ascii="Arial" w:hAnsi="Arial" w:cs="Arial"/>
          <w:color w:val="000000"/>
        </w:rPr>
        <w:t> изложить в следующей редакции:</w:t>
      </w:r>
      <w:bookmarkStart w:id="164" w:name="l167"/>
      <w:bookmarkEnd w:id="164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"5.1.4</w:t>
      </w:r>
      <w:proofErr w:type="gramStart"/>
      <w:r w:rsidRPr="00335C43">
        <w:rPr>
          <w:rFonts w:ascii="Arial" w:hAnsi="Arial" w:cs="Arial"/>
          <w:color w:val="000000"/>
        </w:rPr>
        <w:t xml:space="preserve"> В</w:t>
      </w:r>
      <w:proofErr w:type="gramEnd"/>
      <w:r w:rsidRPr="00335C43">
        <w:rPr>
          <w:rFonts w:ascii="Arial" w:hAnsi="Arial" w:cs="Arial"/>
          <w:color w:val="000000"/>
        </w:rPr>
        <w:t xml:space="preserve"> подвальных этажах жилых и общественных зданий не допускается размещать:</w:t>
      </w:r>
      <w:bookmarkStart w:id="165" w:name="l168"/>
      <w:bookmarkEnd w:id="165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- помещения, указанные в пункте 4.16;</w:t>
      </w:r>
      <w:bookmarkStart w:id="166" w:name="l169"/>
      <w:bookmarkEnd w:id="166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lastRenderedPageBreak/>
        <w:t>- магазины, специализирующиеся на торговле продукцией, указанной в пункте 5.1.3, с легковоспламеняющимися и чрезвычайно легковоспламеняющимися аэрозольными упаковками, а также складские помещения и кладовые с указанной продукцией;</w:t>
      </w:r>
      <w:bookmarkStart w:id="167" w:name="l170"/>
      <w:bookmarkEnd w:id="167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- помещения производственного и складского назначения категорий В</w:t>
      </w:r>
      <w:proofErr w:type="gramStart"/>
      <w:r w:rsidRPr="00335C43">
        <w:rPr>
          <w:rFonts w:ascii="Arial" w:hAnsi="Arial" w:cs="Arial"/>
          <w:color w:val="000000"/>
        </w:rPr>
        <w:t>1</w:t>
      </w:r>
      <w:proofErr w:type="gramEnd"/>
      <w:r w:rsidRPr="00335C43">
        <w:rPr>
          <w:rFonts w:ascii="Arial" w:hAnsi="Arial" w:cs="Arial"/>
          <w:color w:val="000000"/>
        </w:rPr>
        <w:t xml:space="preserve"> - В3 по пожарной опасности, кроме помещений, входящих в состав общественных учреждений и организаций по процессу деятельности;</w:t>
      </w:r>
      <w:bookmarkStart w:id="168" w:name="l171"/>
      <w:bookmarkEnd w:id="168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- помещения производственного и складского назначения категорий В</w:t>
      </w:r>
      <w:proofErr w:type="gramStart"/>
      <w:r w:rsidRPr="00335C43">
        <w:rPr>
          <w:rFonts w:ascii="Arial" w:hAnsi="Arial" w:cs="Arial"/>
          <w:color w:val="000000"/>
        </w:rPr>
        <w:t>1</w:t>
      </w:r>
      <w:proofErr w:type="gramEnd"/>
      <w:r w:rsidRPr="00335C43">
        <w:rPr>
          <w:rFonts w:ascii="Arial" w:hAnsi="Arial" w:cs="Arial"/>
          <w:color w:val="000000"/>
        </w:rPr>
        <w:t xml:space="preserve"> - В3 по пожарной опасности непосредственно под жилыми помещениями, кроме </w:t>
      </w:r>
      <w:proofErr w:type="spellStart"/>
      <w:r w:rsidRPr="00335C43">
        <w:rPr>
          <w:rFonts w:ascii="Arial" w:hAnsi="Arial" w:cs="Arial"/>
          <w:color w:val="000000"/>
        </w:rPr>
        <w:t>внеквартирных</w:t>
      </w:r>
      <w:proofErr w:type="spellEnd"/>
      <w:r w:rsidRPr="00335C43">
        <w:rPr>
          <w:rFonts w:ascii="Arial" w:hAnsi="Arial" w:cs="Arial"/>
          <w:color w:val="000000"/>
        </w:rPr>
        <w:t xml:space="preserve"> хозяйственных кладовых жильцов.";</w:t>
      </w:r>
      <w:bookmarkStart w:id="169" w:name="l172"/>
      <w:bookmarkEnd w:id="169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дополнить пунктом следующего содержания:</w:t>
      </w:r>
      <w:bookmarkStart w:id="170" w:name="l173"/>
      <w:bookmarkEnd w:id="170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 xml:space="preserve">"5.1.6 </w:t>
      </w:r>
      <w:proofErr w:type="spellStart"/>
      <w:r w:rsidRPr="00335C43">
        <w:rPr>
          <w:rFonts w:ascii="Arial" w:hAnsi="Arial" w:cs="Arial"/>
          <w:color w:val="000000"/>
        </w:rPr>
        <w:t>Мусоросборные</w:t>
      </w:r>
      <w:proofErr w:type="spellEnd"/>
      <w:r w:rsidRPr="00335C43">
        <w:rPr>
          <w:rFonts w:ascii="Arial" w:hAnsi="Arial" w:cs="Arial"/>
          <w:color w:val="000000"/>
        </w:rPr>
        <w:t xml:space="preserve"> и </w:t>
      </w:r>
      <w:proofErr w:type="spellStart"/>
      <w:r w:rsidRPr="00335C43">
        <w:rPr>
          <w:rFonts w:ascii="Arial" w:hAnsi="Arial" w:cs="Arial"/>
          <w:color w:val="000000"/>
        </w:rPr>
        <w:t>бельеприемные</w:t>
      </w:r>
      <w:proofErr w:type="spellEnd"/>
      <w:r w:rsidRPr="00335C43">
        <w:rPr>
          <w:rFonts w:ascii="Arial" w:hAnsi="Arial" w:cs="Arial"/>
          <w:color w:val="000000"/>
        </w:rPr>
        <w:t xml:space="preserve"> камеры в жилых и общественных зданиях, сооружениях должны выделяться противопожарными перегородками и перекрытием с пределами огнестойкости не менее (R)EI60, в административных и бытовых - не менее (R)EI30 (предел огнестойкости двери наружу не нормируется).</w:t>
      </w:r>
      <w:bookmarkStart w:id="171" w:name="l174"/>
      <w:bookmarkEnd w:id="171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proofErr w:type="spellStart"/>
      <w:r w:rsidRPr="00335C43">
        <w:rPr>
          <w:rFonts w:ascii="Arial" w:hAnsi="Arial" w:cs="Arial"/>
          <w:color w:val="000000"/>
        </w:rPr>
        <w:t>Мусоросборная</w:t>
      </w:r>
      <w:proofErr w:type="spellEnd"/>
      <w:r w:rsidRPr="00335C43">
        <w:rPr>
          <w:rFonts w:ascii="Arial" w:hAnsi="Arial" w:cs="Arial"/>
          <w:color w:val="000000"/>
        </w:rPr>
        <w:t xml:space="preserve"> камера должна иметь самостоятельный вход, изолированный от эвакуационных выходов из здания. Над входом в </w:t>
      </w:r>
      <w:proofErr w:type="spellStart"/>
      <w:r w:rsidRPr="00335C43">
        <w:rPr>
          <w:rFonts w:ascii="Arial" w:hAnsi="Arial" w:cs="Arial"/>
          <w:color w:val="000000"/>
        </w:rPr>
        <w:t>мусоросборную</w:t>
      </w:r>
      <w:proofErr w:type="spellEnd"/>
      <w:r w:rsidRPr="00335C43">
        <w:rPr>
          <w:rFonts w:ascii="Arial" w:hAnsi="Arial" w:cs="Arial"/>
          <w:color w:val="000000"/>
        </w:rPr>
        <w:t xml:space="preserve"> камеру следует предусматривать козырек или другие конструкции из негорючих материалов, выступающие за пределы наружной стены не менее чем на ширину двери.</w:t>
      </w:r>
      <w:bookmarkStart w:id="172" w:name="l175"/>
      <w:bookmarkEnd w:id="172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Шиберы (</w:t>
      </w:r>
      <w:proofErr w:type="spellStart"/>
      <w:r w:rsidRPr="00335C43">
        <w:rPr>
          <w:rFonts w:ascii="Arial" w:hAnsi="Arial" w:cs="Arial"/>
          <w:color w:val="000000"/>
        </w:rPr>
        <w:t>огнепреграждающие</w:t>
      </w:r>
      <w:proofErr w:type="spellEnd"/>
      <w:r w:rsidRPr="00335C43">
        <w:rPr>
          <w:rFonts w:ascii="Arial" w:hAnsi="Arial" w:cs="Arial"/>
          <w:color w:val="000000"/>
        </w:rPr>
        <w:t xml:space="preserve"> заслонки), устанавливаемые на входах стволов из камер мусоропроводов и </w:t>
      </w:r>
      <w:proofErr w:type="spellStart"/>
      <w:r w:rsidRPr="00335C43">
        <w:rPr>
          <w:rFonts w:ascii="Arial" w:hAnsi="Arial" w:cs="Arial"/>
          <w:color w:val="000000"/>
        </w:rPr>
        <w:t>бельепроводов</w:t>
      </w:r>
      <w:proofErr w:type="spellEnd"/>
      <w:r w:rsidRPr="00335C43">
        <w:rPr>
          <w:rFonts w:ascii="Arial" w:hAnsi="Arial" w:cs="Arial"/>
          <w:color w:val="000000"/>
        </w:rPr>
        <w:t xml:space="preserve">, должны оснащаться приводами </w:t>
      </w:r>
      <w:proofErr w:type="spellStart"/>
      <w:r w:rsidRPr="00335C43">
        <w:rPr>
          <w:rFonts w:ascii="Arial" w:hAnsi="Arial" w:cs="Arial"/>
          <w:color w:val="000000"/>
        </w:rPr>
        <w:t>самозакрывания</w:t>
      </w:r>
      <w:proofErr w:type="spellEnd"/>
      <w:r w:rsidRPr="00335C43">
        <w:rPr>
          <w:rFonts w:ascii="Arial" w:hAnsi="Arial" w:cs="Arial"/>
          <w:color w:val="000000"/>
        </w:rPr>
        <w:t xml:space="preserve"> при пожаре. Требуемые пределы огнестойкости шиберов должны быть не менее пределов, установленных для стволов.</w:t>
      </w:r>
      <w:bookmarkStart w:id="173" w:name="l176"/>
      <w:bookmarkEnd w:id="173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Ствол и загрузочные клапаны следует выполнять из негорючих материалов. Ограждающие конструкции стволов в многоэтажных жилых и общественных зданиях должны иметь предел огнестойкости не менее Е45, в административных и бытовых зданиях - не менее Е30. Для уплотнения клапанов допускается применение материалов группы горючести не ниже Г</w:t>
      </w:r>
      <w:proofErr w:type="gramStart"/>
      <w:r w:rsidRPr="00335C43">
        <w:rPr>
          <w:rFonts w:ascii="Arial" w:hAnsi="Arial" w:cs="Arial"/>
          <w:color w:val="000000"/>
        </w:rPr>
        <w:t>2</w:t>
      </w:r>
      <w:proofErr w:type="gramEnd"/>
      <w:r w:rsidRPr="00335C43">
        <w:rPr>
          <w:rFonts w:ascii="Arial" w:hAnsi="Arial" w:cs="Arial"/>
          <w:color w:val="000000"/>
        </w:rPr>
        <w:t>. Стволы, размещаемые в отдельных каналах (шахтах) для прокладки коммуникаций, выделенных противопожарными перегородками 1-го типа, допускается выполнять из негорючих материалов с ненормируемыми пределами огнестойкости</w:t>
      </w:r>
      <w:proofErr w:type="gramStart"/>
      <w:r w:rsidRPr="00335C43">
        <w:rPr>
          <w:rFonts w:ascii="Arial" w:hAnsi="Arial" w:cs="Arial"/>
          <w:color w:val="000000"/>
        </w:rPr>
        <w:t>.";</w:t>
      </w:r>
      <w:bookmarkStart w:id="174" w:name="l177"/>
      <w:bookmarkStart w:id="175" w:name="l752"/>
      <w:bookmarkEnd w:id="174"/>
      <w:bookmarkEnd w:id="175"/>
      <w:proofErr w:type="gramEnd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70" w:anchor="l4943" w:tgtFrame="_blank" w:history="1">
        <w:r w:rsidRPr="00335C43">
          <w:rPr>
            <w:rStyle w:val="a3"/>
            <w:rFonts w:ascii="Arial" w:hAnsi="Arial" w:cs="Arial"/>
            <w:color w:val="228007"/>
          </w:rPr>
          <w:t>пункт 5.2.1</w:t>
        </w:r>
      </w:hyperlink>
      <w:r w:rsidRPr="00335C43">
        <w:rPr>
          <w:rFonts w:ascii="Arial" w:hAnsi="Arial" w:cs="Arial"/>
          <w:color w:val="000000"/>
        </w:rPr>
        <w:t> признать утратившим силу;</w:t>
      </w:r>
      <w:bookmarkStart w:id="176" w:name="l178"/>
      <w:bookmarkEnd w:id="176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71" w:anchor="l4228" w:tgtFrame="_blank" w:history="1">
        <w:r w:rsidRPr="00335C43">
          <w:rPr>
            <w:rStyle w:val="a3"/>
            <w:rFonts w:ascii="Arial" w:hAnsi="Arial" w:cs="Arial"/>
            <w:color w:val="228007"/>
          </w:rPr>
          <w:t>пункт 5.2.2</w:t>
        </w:r>
      </w:hyperlink>
      <w:r w:rsidRPr="00335C43">
        <w:rPr>
          <w:rFonts w:ascii="Arial" w:hAnsi="Arial" w:cs="Arial"/>
          <w:color w:val="000000"/>
        </w:rPr>
        <w:t> изложить в следующей редакции:</w:t>
      </w:r>
      <w:bookmarkStart w:id="177" w:name="l179"/>
      <w:bookmarkEnd w:id="177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"5.2.2 Объекты защиты класса функциональной пожарной опасности Ф</w:t>
      </w:r>
      <w:proofErr w:type="gramStart"/>
      <w:r w:rsidRPr="00335C43">
        <w:rPr>
          <w:rFonts w:ascii="Arial" w:hAnsi="Arial" w:cs="Arial"/>
          <w:color w:val="000000"/>
        </w:rPr>
        <w:t>1</w:t>
      </w:r>
      <w:proofErr w:type="gramEnd"/>
      <w:r w:rsidRPr="00335C43">
        <w:rPr>
          <w:rFonts w:ascii="Arial" w:hAnsi="Arial" w:cs="Arial"/>
          <w:color w:val="000000"/>
        </w:rPr>
        <w:t>.1 должны размещаться в отдельно стоящих зданиях, либо выделяться в самостоятельные пожарные отсеки при размещении в общественных зданиях иного класса функциональной пожарной опасности. Дошкольные образовательные организации (ДОО) также допускается размещать в зданиях класса функциональной пожарной опасности Ф</w:t>
      </w:r>
      <w:proofErr w:type="gramStart"/>
      <w:r w:rsidRPr="00335C43">
        <w:rPr>
          <w:rFonts w:ascii="Arial" w:hAnsi="Arial" w:cs="Arial"/>
          <w:color w:val="000000"/>
        </w:rPr>
        <w:t>4</w:t>
      </w:r>
      <w:proofErr w:type="gramEnd"/>
      <w:r w:rsidRPr="00335C43">
        <w:rPr>
          <w:rFonts w:ascii="Arial" w:hAnsi="Arial" w:cs="Arial"/>
          <w:color w:val="000000"/>
        </w:rPr>
        <w:t>.1 в соответствии с пунктом 5.6.2.</w:t>
      </w:r>
      <w:bookmarkStart w:id="178" w:name="l180"/>
      <w:bookmarkEnd w:id="178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lastRenderedPageBreak/>
        <w:t>В зданиях класса Ф</w:t>
      </w:r>
      <w:proofErr w:type="gramStart"/>
      <w:r w:rsidRPr="00335C43">
        <w:rPr>
          <w:rFonts w:ascii="Arial" w:hAnsi="Arial" w:cs="Arial"/>
          <w:color w:val="000000"/>
        </w:rPr>
        <w:t>1</w:t>
      </w:r>
      <w:proofErr w:type="gramEnd"/>
      <w:r w:rsidRPr="00335C43">
        <w:rPr>
          <w:rFonts w:ascii="Arial" w:hAnsi="Arial" w:cs="Arial"/>
          <w:color w:val="000000"/>
        </w:rPr>
        <w:t>.3 размещение встроенных и встроенно-пристроенных ДОО допускается в первом, втором (в крупных, крупнейших и сверхкрупных городах) и в третьем общественных этажах в соответствии с пунктом 5.2.7, при этом часть здания с ДОО должна также отделяться от других общественных помещений и организаций противопожарными перегородками 1-го типа без проемов и оборудоваться самостоятельными эвакуационными выходами из здания.</w:t>
      </w:r>
      <w:bookmarkStart w:id="179" w:name="l181"/>
      <w:bookmarkEnd w:id="179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Размещаемые в составе ДОО помещения начальной школы выделять противопожарными преградами не требуется</w:t>
      </w:r>
      <w:proofErr w:type="gramStart"/>
      <w:r w:rsidRPr="00335C43">
        <w:rPr>
          <w:rFonts w:ascii="Arial" w:hAnsi="Arial" w:cs="Arial"/>
          <w:color w:val="000000"/>
        </w:rPr>
        <w:t>.";</w:t>
      </w:r>
      <w:bookmarkStart w:id="180" w:name="l182"/>
      <w:bookmarkEnd w:id="180"/>
      <w:proofErr w:type="gramEnd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72" w:anchor="l4228" w:tgtFrame="_blank" w:history="1">
        <w:r w:rsidRPr="00335C43">
          <w:rPr>
            <w:rStyle w:val="a3"/>
            <w:rFonts w:ascii="Arial" w:hAnsi="Arial" w:cs="Arial"/>
            <w:color w:val="228007"/>
          </w:rPr>
          <w:t>пункт 5.2.3</w:t>
        </w:r>
      </w:hyperlink>
      <w:r w:rsidRPr="00335C43">
        <w:rPr>
          <w:rFonts w:ascii="Arial" w:hAnsi="Arial" w:cs="Arial"/>
          <w:color w:val="000000"/>
        </w:rPr>
        <w:t> изложить в следующей редакции:</w:t>
      </w:r>
      <w:bookmarkStart w:id="181" w:name="l183"/>
      <w:bookmarkEnd w:id="181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"5.2.3</w:t>
      </w:r>
      <w:proofErr w:type="gramStart"/>
      <w:r w:rsidRPr="00335C43">
        <w:rPr>
          <w:rFonts w:ascii="Arial" w:hAnsi="Arial" w:cs="Arial"/>
          <w:color w:val="000000"/>
        </w:rPr>
        <w:t xml:space="preserve"> Д</w:t>
      </w:r>
      <w:proofErr w:type="gramEnd"/>
      <w:r w:rsidRPr="00335C43">
        <w:rPr>
          <w:rFonts w:ascii="Arial" w:hAnsi="Arial" w:cs="Arial"/>
          <w:color w:val="000000"/>
        </w:rPr>
        <w:t>опускается в квартирах многоквартирных жилых домов, а также в жилых домах предусматривать не более одной семейной дошкольной группы до 5 детей.</w:t>
      </w:r>
      <w:bookmarkStart w:id="182" w:name="l184"/>
      <w:bookmarkEnd w:id="182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В квартирах с двухсторонней ориентацией, расположенных не выше 2-го этажа в зданиях I и II степени огнестойкости, допускается предусматривать не более одной иной дошкольной группы детей дошкольного возраста до 10 детей.</w:t>
      </w:r>
      <w:bookmarkStart w:id="183" w:name="l185"/>
      <w:bookmarkEnd w:id="183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К указанным помещениям предъявляются противопожарные требования, как к жилым помещениям жилых домов</w:t>
      </w:r>
      <w:proofErr w:type="gramStart"/>
      <w:r w:rsidRPr="00335C43">
        <w:rPr>
          <w:rFonts w:ascii="Arial" w:hAnsi="Arial" w:cs="Arial"/>
          <w:color w:val="000000"/>
        </w:rPr>
        <w:t>.";</w:t>
      </w:r>
      <w:bookmarkStart w:id="184" w:name="l186"/>
      <w:bookmarkEnd w:id="184"/>
      <w:proofErr w:type="gramEnd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73" w:anchor="l4229" w:tgtFrame="_blank" w:history="1">
        <w:r w:rsidRPr="00335C43">
          <w:rPr>
            <w:rStyle w:val="a3"/>
            <w:rFonts w:ascii="Arial" w:hAnsi="Arial" w:cs="Arial"/>
            <w:color w:val="228007"/>
          </w:rPr>
          <w:t>пункт 5.2.4</w:t>
        </w:r>
      </w:hyperlink>
      <w:r w:rsidRPr="00335C43">
        <w:rPr>
          <w:rFonts w:ascii="Arial" w:hAnsi="Arial" w:cs="Arial"/>
          <w:color w:val="000000"/>
        </w:rPr>
        <w:t> изложить в следующей редакции:</w:t>
      </w:r>
      <w:bookmarkStart w:id="185" w:name="l187"/>
      <w:bookmarkEnd w:id="185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"5.2.4 Части здания с помещениями для круглосуточного проживания, пребывания людей на объектах классов функциональной пожарной опасности Ф</w:t>
      </w:r>
      <w:proofErr w:type="gramStart"/>
      <w:r w:rsidRPr="00335C43">
        <w:rPr>
          <w:rFonts w:ascii="Arial" w:hAnsi="Arial" w:cs="Arial"/>
          <w:color w:val="000000"/>
        </w:rPr>
        <w:t>1</w:t>
      </w:r>
      <w:proofErr w:type="gramEnd"/>
      <w:r w:rsidRPr="00335C43">
        <w:rPr>
          <w:rFonts w:ascii="Arial" w:hAnsi="Arial" w:cs="Arial"/>
          <w:color w:val="000000"/>
        </w:rPr>
        <w:t xml:space="preserve">.1 и Ф1.2 следует размещать в отдельных корпусах или блоках, либо на отдельных этажах или частях этажей, отделенных от других функциональных частей объекта (образовательных, </w:t>
      </w:r>
      <w:proofErr w:type="spellStart"/>
      <w:r w:rsidRPr="00335C43">
        <w:rPr>
          <w:rFonts w:ascii="Arial" w:hAnsi="Arial" w:cs="Arial"/>
          <w:color w:val="000000"/>
        </w:rPr>
        <w:t>культурно-досуговых</w:t>
      </w:r>
      <w:proofErr w:type="spellEnd"/>
      <w:r w:rsidRPr="00335C43">
        <w:rPr>
          <w:rFonts w:ascii="Arial" w:hAnsi="Arial" w:cs="Arial"/>
          <w:color w:val="000000"/>
        </w:rPr>
        <w:t xml:space="preserve">, спортивно-оздоровительных, общественного питания и торговли, систем инженерно-технического обеспечения) противопожарными стенами 2-го типа (или перегородками 1-го типа), в </w:t>
      </w:r>
      <w:proofErr w:type="gramStart"/>
      <w:r w:rsidRPr="00335C43">
        <w:rPr>
          <w:rFonts w:ascii="Arial" w:hAnsi="Arial" w:cs="Arial"/>
          <w:color w:val="000000"/>
        </w:rPr>
        <w:t>зданиях</w:t>
      </w:r>
      <w:proofErr w:type="gramEnd"/>
      <w:r w:rsidRPr="00335C43">
        <w:rPr>
          <w:rFonts w:ascii="Arial" w:hAnsi="Arial" w:cs="Arial"/>
          <w:color w:val="000000"/>
        </w:rPr>
        <w:t xml:space="preserve"> IV степени огнестойкости - противопожарными перегородками 2-го типа.";</w:t>
      </w:r>
      <w:bookmarkStart w:id="186" w:name="l188"/>
      <w:bookmarkStart w:id="187" w:name="l753"/>
      <w:bookmarkEnd w:id="186"/>
      <w:bookmarkEnd w:id="187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74" w:anchor="l4230" w:tgtFrame="_blank" w:history="1">
        <w:r w:rsidRPr="00335C43">
          <w:rPr>
            <w:rStyle w:val="a3"/>
            <w:rFonts w:ascii="Arial" w:hAnsi="Arial" w:cs="Arial"/>
            <w:color w:val="228007"/>
          </w:rPr>
          <w:t>пункт 5.2.5</w:t>
        </w:r>
      </w:hyperlink>
      <w:r w:rsidRPr="00335C43">
        <w:rPr>
          <w:rFonts w:ascii="Arial" w:hAnsi="Arial" w:cs="Arial"/>
          <w:color w:val="000000"/>
        </w:rPr>
        <w:t> признать утратившим силу;</w:t>
      </w:r>
      <w:bookmarkStart w:id="188" w:name="l189"/>
      <w:bookmarkEnd w:id="188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75" w:anchor="l4231" w:tgtFrame="_blank" w:history="1">
        <w:r w:rsidRPr="00335C43">
          <w:rPr>
            <w:rStyle w:val="a3"/>
            <w:rFonts w:ascii="Arial" w:hAnsi="Arial" w:cs="Arial"/>
            <w:color w:val="228007"/>
          </w:rPr>
          <w:t>пункт 5.2.6</w:t>
        </w:r>
      </w:hyperlink>
      <w:r w:rsidRPr="00335C43">
        <w:rPr>
          <w:rFonts w:ascii="Arial" w:hAnsi="Arial" w:cs="Arial"/>
          <w:color w:val="000000"/>
        </w:rPr>
        <w:t> изложить в следующей редакции:</w:t>
      </w:r>
      <w:bookmarkStart w:id="189" w:name="l190"/>
      <w:bookmarkEnd w:id="189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"5.2.6 Размещаемые в зданиях, сооружениях классов функциональной пожарной опасности Ф</w:t>
      </w:r>
      <w:proofErr w:type="gramStart"/>
      <w:r w:rsidRPr="00335C43">
        <w:rPr>
          <w:rFonts w:ascii="Arial" w:hAnsi="Arial" w:cs="Arial"/>
          <w:color w:val="000000"/>
        </w:rPr>
        <w:t>1</w:t>
      </w:r>
      <w:proofErr w:type="gramEnd"/>
      <w:r w:rsidRPr="00335C43">
        <w:rPr>
          <w:rFonts w:ascii="Arial" w:hAnsi="Arial" w:cs="Arial"/>
          <w:color w:val="000000"/>
        </w:rPr>
        <w:t>.1, Ф1.2, Ф1.3 части здания или помещения производственного, складского назначения, помещения для инженерного оборудования и технического обслуживания объекта следует выделять противопожарными преградами в соответствии с пунктом 5.1.2.";</w:t>
      </w:r>
      <w:bookmarkStart w:id="190" w:name="l191"/>
      <w:bookmarkEnd w:id="190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76" w:anchor="l4948" w:tgtFrame="_blank" w:history="1">
        <w:r w:rsidRPr="00335C43">
          <w:rPr>
            <w:rStyle w:val="a3"/>
            <w:rFonts w:ascii="Arial" w:hAnsi="Arial" w:cs="Arial"/>
            <w:color w:val="228007"/>
          </w:rPr>
          <w:t>пункт 5.2.7</w:t>
        </w:r>
      </w:hyperlink>
      <w:r w:rsidRPr="00335C43">
        <w:rPr>
          <w:rFonts w:ascii="Arial" w:hAnsi="Arial" w:cs="Arial"/>
          <w:color w:val="000000"/>
        </w:rPr>
        <w:t> после слов "встроенно-пристроенных помещений" дополнить слова "другого назначения";</w:t>
      </w:r>
      <w:bookmarkStart w:id="191" w:name="l192"/>
      <w:bookmarkEnd w:id="191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77" w:anchor="l4232" w:tgtFrame="_blank" w:history="1">
        <w:r w:rsidRPr="00335C43">
          <w:rPr>
            <w:rStyle w:val="a3"/>
            <w:rFonts w:ascii="Arial" w:hAnsi="Arial" w:cs="Arial"/>
            <w:color w:val="228007"/>
          </w:rPr>
          <w:t>пункт 5.2.8</w:t>
        </w:r>
      </w:hyperlink>
      <w:r w:rsidRPr="00335C43">
        <w:rPr>
          <w:rFonts w:ascii="Arial" w:hAnsi="Arial" w:cs="Arial"/>
          <w:color w:val="000000"/>
        </w:rPr>
        <w:t> изложить в следующей редакции:</w:t>
      </w:r>
      <w:bookmarkStart w:id="192" w:name="l193"/>
      <w:bookmarkEnd w:id="192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"5.2.8</w:t>
      </w:r>
      <w:proofErr w:type="gramStart"/>
      <w:r w:rsidRPr="00335C43">
        <w:rPr>
          <w:rFonts w:ascii="Arial" w:hAnsi="Arial" w:cs="Arial"/>
          <w:color w:val="000000"/>
        </w:rPr>
        <w:t xml:space="preserve"> В</w:t>
      </w:r>
      <w:proofErr w:type="gramEnd"/>
      <w:r w:rsidRPr="00335C43">
        <w:rPr>
          <w:rFonts w:ascii="Arial" w:hAnsi="Arial" w:cs="Arial"/>
          <w:color w:val="000000"/>
        </w:rPr>
        <w:t xml:space="preserve"> жилых зданиях класса функциональной пожарной опасности Ф1.3 не допускается размещать помещения и организации, указанные в пунктах 5.1.3, 5.1.4 и в СП 54.13330, а также:</w:t>
      </w:r>
      <w:bookmarkStart w:id="193" w:name="l194"/>
      <w:bookmarkEnd w:id="193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lastRenderedPageBreak/>
        <w:t>- магазины по продаже мебели, синтетических ковровых изделий, автозапчастей, шин и автомобильных масел (магазины по продаже синтетических ковровых изделий допускается пристраивать к глухим участкам стен с пределом огнестойкости REI 150);</w:t>
      </w:r>
      <w:bookmarkStart w:id="194" w:name="l195"/>
      <w:bookmarkEnd w:id="194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 xml:space="preserve">- объекты производственного и складского назначения, в том числе склады оптовой или мелкооптовой торговли (кроме </w:t>
      </w:r>
      <w:proofErr w:type="spellStart"/>
      <w:r w:rsidRPr="00335C43">
        <w:rPr>
          <w:rFonts w:ascii="Arial" w:hAnsi="Arial" w:cs="Arial"/>
          <w:color w:val="000000"/>
        </w:rPr>
        <w:t>внеквартирных</w:t>
      </w:r>
      <w:proofErr w:type="spellEnd"/>
      <w:r w:rsidRPr="00335C43">
        <w:rPr>
          <w:rFonts w:ascii="Arial" w:hAnsi="Arial" w:cs="Arial"/>
          <w:color w:val="000000"/>
        </w:rPr>
        <w:t xml:space="preserve"> хозяйственных кладовых жильцов, производственных помещений, упомянутых в СП 54.13330, а также за исключением производственных помещений категорий В</w:t>
      </w:r>
      <w:proofErr w:type="gramStart"/>
      <w:r w:rsidRPr="00335C43">
        <w:rPr>
          <w:rFonts w:ascii="Arial" w:hAnsi="Arial" w:cs="Arial"/>
          <w:color w:val="000000"/>
        </w:rPr>
        <w:t>4</w:t>
      </w:r>
      <w:proofErr w:type="gramEnd"/>
      <w:r w:rsidRPr="00335C43">
        <w:rPr>
          <w:rFonts w:ascii="Arial" w:hAnsi="Arial" w:cs="Arial"/>
          <w:color w:val="000000"/>
        </w:rPr>
        <w:t>, Д по пожарной опасности и кладовых, входящих в группу технических помещений жилого дома);</w:t>
      </w:r>
      <w:bookmarkStart w:id="195" w:name="l196"/>
      <w:bookmarkEnd w:id="195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- предприятия бытового обслуживания, в которых применяются легковоспламеняющиеся вещества (кроме парикмахерских, косметических салонов и мастерских по ремонту часов общей площадью до 300 м</w:t>
      </w:r>
      <w:proofErr w:type="gramStart"/>
      <w:r w:rsidRPr="00335C43">
        <w:rPr>
          <w:rFonts w:ascii="Arial" w:hAnsi="Arial" w:cs="Arial"/>
          <w:color w:val="000000"/>
        </w:rPr>
        <w:t>2</w:t>
      </w:r>
      <w:proofErr w:type="gramEnd"/>
      <w:r w:rsidRPr="00335C43">
        <w:rPr>
          <w:rFonts w:ascii="Arial" w:hAnsi="Arial" w:cs="Arial"/>
          <w:color w:val="000000"/>
        </w:rPr>
        <w:t>);</w:t>
      </w:r>
      <w:bookmarkStart w:id="196" w:name="l197"/>
      <w:bookmarkEnd w:id="196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- прачечные и химчистки (кроме приемных пунктов и прачечных самообслуживания производительностью до 75 кг в смену);</w:t>
      </w:r>
      <w:bookmarkStart w:id="197" w:name="l198"/>
      <w:bookmarkEnd w:id="197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- бани и сауны (кроме индивидуальных саун в квартирах);</w:t>
      </w:r>
      <w:bookmarkStart w:id="198" w:name="l199"/>
      <w:bookmarkEnd w:id="198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- встроенные и пристроенные трансформаторные подстанции</w:t>
      </w:r>
      <w:proofErr w:type="gramStart"/>
      <w:r w:rsidRPr="00335C43">
        <w:rPr>
          <w:rFonts w:ascii="Arial" w:hAnsi="Arial" w:cs="Arial"/>
          <w:color w:val="000000"/>
        </w:rPr>
        <w:t>.";</w:t>
      </w:r>
      <w:bookmarkStart w:id="199" w:name="l200"/>
      <w:bookmarkEnd w:id="199"/>
      <w:proofErr w:type="gramEnd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78" w:anchor="l4953" w:tgtFrame="_blank" w:history="1">
        <w:r w:rsidRPr="00335C43">
          <w:rPr>
            <w:rStyle w:val="a3"/>
            <w:rFonts w:ascii="Arial" w:hAnsi="Arial" w:cs="Arial"/>
            <w:color w:val="228007"/>
          </w:rPr>
          <w:t>пункт 5.2.11</w:t>
        </w:r>
      </w:hyperlink>
      <w:r w:rsidRPr="00335C43">
        <w:rPr>
          <w:rFonts w:ascii="Arial" w:hAnsi="Arial" w:cs="Arial"/>
          <w:color w:val="000000"/>
        </w:rPr>
        <w:t> изложить в следующей редакции:</w:t>
      </w:r>
      <w:bookmarkStart w:id="200" w:name="l201"/>
      <w:bookmarkEnd w:id="200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 xml:space="preserve">"5.2.11 Размещение </w:t>
      </w:r>
      <w:proofErr w:type="spellStart"/>
      <w:r w:rsidRPr="00335C43">
        <w:rPr>
          <w:rFonts w:ascii="Arial" w:hAnsi="Arial" w:cs="Arial"/>
          <w:color w:val="000000"/>
        </w:rPr>
        <w:t>внеквартирных</w:t>
      </w:r>
      <w:proofErr w:type="spellEnd"/>
      <w:r w:rsidRPr="00335C43">
        <w:rPr>
          <w:rFonts w:ascii="Arial" w:hAnsi="Arial" w:cs="Arial"/>
          <w:color w:val="000000"/>
        </w:rPr>
        <w:t xml:space="preserve"> хозяйственных кладовых жильцов допускается в первом, цокольном и подвальном нежилых этажах многоквартирных жилых зданий I - III степени огнестойкости класса конструктивной пожарной опасности С</w:t>
      </w:r>
      <w:proofErr w:type="gramStart"/>
      <w:r w:rsidRPr="00335C43">
        <w:rPr>
          <w:rFonts w:ascii="Arial" w:hAnsi="Arial" w:cs="Arial"/>
          <w:color w:val="000000"/>
        </w:rPr>
        <w:t>0</w:t>
      </w:r>
      <w:proofErr w:type="gramEnd"/>
      <w:r w:rsidRPr="00335C43">
        <w:rPr>
          <w:rFonts w:ascii="Arial" w:hAnsi="Arial" w:cs="Arial"/>
          <w:color w:val="000000"/>
        </w:rPr>
        <w:t xml:space="preserve"> и С1, отделяемых от жилой части противопожарными преградами без проемов в соответствии с пунктом 5.2.7. Размещение помещений, предназначенных для хранения только колясок, санок и велосипедов жильцов, не регламентируется.</w:t>
      </w:r>
      <w:bookmarkStart w:id="201" w:name="l202"/>
      <w:bookmarkEnd w:id="201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Надземные этажи с хозяйственными кладовыми следует разделять противопожарными стенами 2-го типа или перегородками 1-го типа на части площадью не более 500 м</w:t>
      </w:r>
      <w:proofErr w:type="gramStart"/>
      <w:r w:rsidRPr="00335C43">
        <w:rPr>
          <w:rFonts w:ascii="Arial" w:hAnsi="Arial" w:cs="Arial"/>
          <w:color w:val="000000"/>
        </w:rPr>
        <w:t>2</w:t>
      </w:r>
      <w:proofErr w:type="gramEnd"/>
      <w:r w:rsidRPr="00335C43">
        <w:rPr>
          <w:rFonts w:ascii="Arial" w:hAnsi="Arial" w:cs="Arial"/>
          <w:color w:val="000000"/>
        </w:rPr>
        <w:t xml:space="preserve"> - в несекционных жилых домах, а в секционных домах - по секциям. В подвальных и цокольных этажах площадь такой части не должна превышать 250 м</w:t>
      </w:r>
      <w:proofErr w:type="gramStart"/>
      <w:r w:rsidRPr="00335C43">
        <w:rPr>
          <w:rFonts w:ascii="Arial" w:hAnsi="Arial" w:cs="Arial"/>
          <w:color w:val="000000"/>
        </w:rPr>
        <w:t>2</w:t>
      </w:r>
      <w:proofErr w:type="gramEnd"/>
      <w:r w:rsidRPr="00335C43">
        <w:rPr>
          <w:rFonts w:ascii="Arial" w:hAnsi="Arial" w:cs="Arial"/>
          <w:color w:val="000000"/>
        </w:rPr>
        <w:t>. Части этажа с кладовыми следует отделять от помещений другого назначения на этаже, а также от технических помещений, технических коридоров и коридоров для прокладки коммуникаций здания противопожарными перегородками 1-го типа.</w:t>
      </w:r>
      <w:bookmarkStart w:id="202" w:name="l203"/>
      <w:bookmarkStart w:id="203" w:name="l754"/>
      <w:bookmarkEnd w:id="202"/>
      <w:bookmarkEnd w:id="203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Для выделения кладовых различных владельцев друг от друга допускается применять как сетчатые, так и сплошные перегородки. В подвальных и цокольных этажах сплошные перегородки должны выполняться до потолка (либо должно предусматриваться покрытие кладовых сверху) с ограждающими конструкциями из материалов НГ или Г</w:t>
      </w:r>
      <w:proofErr w:type="gramStart"/>
      <w:r w:rsidRPr="00335C43">
        <w:rPr>
          <w:rFonts w:ascii="Arial" w:hAnsi="Arial" w:cs="Arial"/>
          <w:color w:val="000000"/>
        </w:rPr>
        <w:t>1</w:t>
      </w:r>
      <w:proofErr w:type="gramEnd"/>
      <w:r w:rsidRPr="00335C43">
        <w:rPr>
          <w:rFonts w:ascii="Arial" w:hAnsi="Arial" w:cs="Arial"/>
          <w:color w:val="000000"/>
        </w:rPr>
        <w:t>, материал дверей не нормируется, а площадь такой кладовой не должна превышать 10 м2.";</w:t>
      </w:r>
      <w:bookmarkStart w:id="204" w:name="l204"/>
      <w:bookmarkEnd w:id="204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в абзаце третьем </w:t>
      </w:r>
      <w:hyperlink r:id="rId79" w:anchor="l4240" w:tgtFrame="_blank" w:history="1">
        <w:r w:rsidRPr="00335C43">
          <w:rPr>
            <w:rStyle w:val="a3"/>
            <w:rFonts w:ascii="Arial" w:hAnsi="Arial" w:cs="Arial"/>
            <w:color w:val="228007"/>
          </w:rPr>
          <w:t>пункта 5.3.2</w:t>
        </w:r>
      </w:hyperlink>
      <w:r w:rsidRPr="00335C43">
        <w:rPr>
          <w:rFonts w:ascii="Arial" w:hAnsi="Arial" w:cs="Arial"/>
          <w:color w:val="000000"/>
        </w:rPr>
        <w:t> слова "ФПС ГПС МЧС России" исключить;</w:t>
      </w:r>
      <w:bookmarkStart w:id="205" w:name="l205"/>
      <w:bookmarkEnd w:id="205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80" w:anchor="l4244" w:tgtFrame="_blank" w:history="1">
        <w:r w:rsidRPr="00335C43">
          <w:rPr>
            <w:rStyle w:val="a3"/>
            <w:rFonts w:ascii="Arial" w:hAnsi="Arial" w:cs="Arial"/>
            <w:color w:val="228007"/>
          </w:rPr>
          <w:t>пункт 5.4.1</w:t>
        </w:r>
      </w:hyperlink>
      <w:r w:rsidRPr="00335C43">
        <w:rPr>
          <w:rFonts w:ascii="Arial" w:hAnsi="Arial" w:cs="Arial"/>
          <w:color w:val="000000"/>
        </w:rPr>
        <w:t> признать утратившим силу;</w:t>
      </w:r>
      <w:bookmarkStart w:id="206" w:name="l206"/>
      <w:bookmarkEnd w:id="206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lastRenderedPageBreak/>
        <w:t>абзац первый </w:t>
      </w:r>
      <w:hyperlink r:id="rId81" w:anchor="l4245" w:tgtFrame="_blank" w:history="1">
        <w:r w:rsidRPr="00335C43">
          <w:rPr>
            <w:rStyle w:val="a3"/>
            <w:rFonts w:ascii="Arial" w:hAnsi="Arial" w:cs="Arial"/>
            <w:color w:val="228007"/>
          </w:rPr>
          <w:t>пункта 5.4.2</w:t>
        </w:r>
      </w:hyperlink>
      <w:r w:rsidRPr="00335C43">
        <w:rPr>
          <w:rFonts w:ascii="Arial" w:hAnsi="Arial" w:cs="Arial"/>
          <w:color w:val="000000"/>
        </w:rPr>
        <w:t> изложить в следующей редакции:</w:t>
      </w:r>
      <w:bookmarkStart w:id="207" w:name="l207"/>
      <w:bookmarkEnd w:id="207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"5.4.2 Размещаемые в зданиях, сооружениях класса функциональной пожарной опасности Ф</w:t>
      </w:r>
      <w:proofErr w:type="gramStart"/>
      <w:r w:rsidRPr="00335C43">
        <w:rPr>
          <w:rFonts w:ascii="Arial" w:hAnsi="Arial" w:cs="Arial"/>
          <w:color w:val="000000"/>
        </w:rPr>
        <w:t>2</w:t>
      </w:r>
      <w:proofErr w:type="gramEnd"/>
      <w:r w:rsidRPr="00335C43">
        <w:rPr>
          <w:rFonts w:ascii="Arial" w:hAnsi="Arial" w:cs="Arial"/>
          <w:color w:val="000000"/>
        </w:rPr>
        <w:t xml:space="preserve"> части зданий или помещения производственного, складского назначения, помещения для инженерного оборудования и технического обслуживания объекта следует выделять противопожарными преградами в соответствии с пунктом 5.1.2. Помещения технологического обслуживания демонстрационного комплекса должны выделяться противопожарными перегородками 1-го типа и перекрытиями 3-го типа</w:t>
      </w:r>
      <w:proofErr w:type="gramStart"/>
      <w:r w:rsidRPr="00335C43">
        <w:rPr>
          <w:rFonts w:ascii="Arial" w:hAnsi="Arial" w:cs="Arial"/>
          <w:color w:val="000000"/>
        </w:rPr>
        <w:t>.";</w:t>
      </w:r>
      <w:bookmarkStart w:id="208" w:name="l208"/>
      <w:bookmarkEnd w:id="208"/>
      <w:proofErr w:type="gramEnd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82" w:anchor="l4247" w:tgtFrame="_blank" w:history="1">
        <w:r w:rsidRPr="00335C43">
          <w:rPr>
            <w:rStyle w:val="a3"/>
            <w:rFonts w:ascii="Arial" w:hAnsi="Arial" w:cs="Arial"/>
            <w:color w:val="228007"/>
          </w:rPr>
          <w:t>пункт 5.4.4</w:t>
        </w:r>
      </w:hyperlink>
      <w:r w:rsidRPr="00335C43">
        <w:rPr>
          <w:rFonts w:ascii="Arial" w:hAnsi="Arial" w:cs="Arial"/>
          <w:color w:val="000000"/>
        </w:rPr>
        <w:t> изложить в следующей редакции:</w:t>
      </w:r>
      <w:bookmarkStart w:id="209" w:name="l209"/>
      <w:bookmarkEnd w:id="209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"5.4.4 Оркестровая яма должна выделяться от соседних и нижележащих помещений (при наличии) противопожарными перегородками 2-го типа и перекрытием 3-го типа</w:t>
      </w:r>
      <w:proofErr w:type="gramStart"/>
      <w:r w:rsidRPr="00335C43">
        <w:rPr>
          <w:rFonts w:ascii="Arial" w:hAnsi="Arial" w:cs="Arial"/>
          <w:color w:val="000000"/>
        </w:rPr>
        <w:t>.";</w:t>
      </w:r>
      <w:bookmarkStart w:id="210" w:name="l210"/>
      <w:bookmarkEnd w:id="210"/>
      <w:proofErr w:type="gramEnd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в </w:t>
      </w:r>
      <w:hyperlink r:id="rId83" w:anchor="l4250" w:tgtFrame="_blank" w:history="1">
        <w:r w:rsidRPr="00335C43">
          <w:rPr>
            <w:rStyle w:val="a3"/>
            <w:rFonts w:ascii="Arial" w:hAnsi="Arial" w:cs="Arial"/>
            <w:color w:val="228007"/>
          </w:rPr>
          <w:t>пункте 5.4.7</w:t>
        </w:r>
      </w:hyperlink>
      <w:r w:rsidRPr="00335C43">
        <w:rPr>
          <w:rFonts w:ascii="Arial" w:hAnsi="Arial" w:cs="Arial"/>
          <w:color w:val="000000"/>
        </w:rPr>
        <w:t>:</w:t>
      </w:r>
      <w:bookmarkStart w:id="211" w:name="l211"/>
      <w:bookmarkEnd w:id="211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в абзаце первом слово "заслонками" заменить словом "окнами";</w:t>
      </w:r>
      <w:bookmarkStart w:id="212" w:name="l212"/>
      <w:bookmarkEnd w:id="212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абзац второй изложить в следующей редакции:</w:t>
      </w:r>
      <w:bookmarkStart w:id="213" w:name="l213"/>
      <w:bookmarkEnd w:id="213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 xml:space="preserve">"В окнах и отверстиях </w:t>
      </w:r>
      <w:proofErr w:type="spellStart"/>
      <w:r w:rsidRPr="00335C43">
        <w:rPr>
          <w:rFonts w:ascii="Arial" w:hAnsi="Arial" w:cs="Arial"/>
          <w:color w:val="000000"/>
        </w:rPr>
        <w:t>светопроекционной</w:t>
      </w:r>
      <w:proofErr w:type="spellEnd"/>
      <w:r w:rsidRPr="00335C43">
        <w:rPr>
          <w:rFonts w:ascii="Arial" w:hAnsi="Arial" w:cs="Arial"/>
          <w:color w:val="000000"/>
        </w:rPr>
        <w:t xml:space="preserve">, оборудованной для динамической проекции, а также кинопроекционной только с цифровыми проекторами (без использования кинопленки), допускается использовать негорючие </w:t>
      </w:r>
      <w:proofErr w:type="spellStart"/>
      <w:r w:rsidRPr="00335C43">
        <w:rPr>
          <w:rFonts w:ascii="Arial" w:hAnsi="Arial" w:cs="Arial"/>
          <w:color w:val="000000"/>
        </w:rPr>
        <w:t>светопропускающие</w:t>
      </w:r>
      <w:proofErr w:type="spellEnd"/>
      <w:r w:rsidRPr="00335C43">
        <w:rPr>
          <w:rFonts w:ascii="Arial" w:hAnsi="Arial" w:cs="Arial"/>
          <w:color w:val="000000"/>
        </w:rPr>
        <w:t xml:space="preserve"> материалы</w:t>
      </w:r>
      <w:proofErr w:type="gramStart"/>
      <w:r w:rsidRPr="00335C43">
        <w:rPr>
          <w:rFonts w:ascii="Arial" w:hAnsi="Arial" w:cs="Arial"/>
          <w:color w:val="000000"/>
        </w:rPr>
        <w:t>.";</w:t>
      </w:r>
      <w:bookmarkStart w:id="214" w:name="l214"/>
      <w:bookmarkEnd w:id="214"/>
      <w:proofErr w:type="gramEnd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абзац первый </w:t>
      </w:r>
      <w:hyperlink r:id="rId84" w:anchor="l4251" w:tgtFrame="_blank" w:history="1">
        <w:r w:rsidRPr="00335C43">
          <w:rPr>
            <w:rStyle w:val="a3"/>
            <w:rFonts w:ascii="Arial" w:hAnsi="Arial" w:cs="Arial"/>
            <w:color w:val="228007"/>
          </w:rPr>
          <w:t>пункта 5.4.8</w:t>
        </w:r>
      </w:hyperlink>
      <w:r w:rsidRPr="00335C43">
        <w:rPr>
          <w:rFonts w:ascii="Arial" w:hAnsi="Arial" w:cs="Arial"/>
          <w:color w:val="000000"/>
        </w:rPr>
        <w:t> изложить в следующей редакции:</w:t>
      </w:r>
      <w:bookmarkStart w:id="215" w:name="l215"/>
      <w:bookmarkEnd w:id="215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 xml:space="preserve">"Обшивку стен и потолков стрелковых галерей и огневых зон тиров, размещенных в подвальных этажах, а также в </w:t>
      </w:r>
      <w:proofErr w:type="spellStart"/>
      <w:r w:rsidRPr="00335C43">
        <w:rPr>
          <w:rFonts w:ascii="Arial" w:hAnsi="Arial" w:cs="Arial"/>
          <w:color w:val="000000"/>
        </w:rPr>
        <w:t>подтрибунном</w:t>
      </w:r>
      <w:proofErr w:type="spellEnd"/>
      <w:r w:rsidRPr="00335C43">
        <w:rPr>
          <w:rFonts w:ascii="Arial" w:hAnsi="Arial" w:cs="Arial"/>
          <w:color w:val="000000"/>
        </w:rPr>
        <w:t xml:space="preserve"> пространстве закрытых спортивных сооружений, следует выполнять из материалов группы горючести НГ, Г</w:t>
      </w:r>
      <w:proofErr w:type="gramStart"/>
      <w:r w:rsidRPr="00335C43">
        <w:rPr>
          <w:rFonts w:ascii="Arial" w:hAnsi="Arial" w:cs="Arial"/>
          <w:color w:val="000000"/>
        </w:rPr>
        <w:t>1</w:t>
      </w:r>
      <w:proofErr w:type="gramEnd"/>
      <w:r w:rsidRPr="00335C43">
        <w:rPr>
          <w:rFonts w:ascii="Arial" w:hAnsi="Arial" w:cs="Arial"/>
          <w:color w:val="000000"/>
        </w:rPr>
        <w:t>.";</w:t>
      </w:r>
      <w:bookmarkStart w:id="216" w:name="l216"/>
      <w:bookmarkEnd w:id="216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абзац второй </w:t>
      </w:r>
      <w:hyperlink r:id="rId85" w:anchor="l4253" w:tgtFrame="_blank" w:history="1">
        <w:r w:rsidRPr="00335C43">
          <w:rPr>
            <w:rStyle w:val="a3"/>
            <w:rFonts w:ascii="Arial" w:hAnsi="Arial" w:cs="Arial"/>
            <w:color w:val="228007"/>
          </w:rPr>
          <w:t>пункта 5.4.11</w:t>
        </w:r>
      </w:hyperlink>
      <w:r w:rsidRPr="00335C43">
        <w:rPr>
          <w:rFonts w:ascii="Arial" w:hAnsi="Arial" w:cs="Arial"/>
          <w:color w:val="000000"/>
        </w:rPr>
        <w:t> изложить в следующей редакции:</w:t>
      </w:r>
      <w:bookmarkStart w:id="217" w:name="l217"/>
      <w:bookmarkEnd w:id="217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"При применении древесины для настила по этим элементам, а также колосникового настила и настила рабочих галерей она должна быть подвергнута огнезащитной обработке огнезащитным составом 1-й группы огнезащитной эффективности</w:t>
      </w:r>
      <w:proofErr w:type="gramStart"/>
      <w:r w:rsidRPr="00335C43">
        <w:rPr>
          <w:rFonts w:ascii="Arial" w:hAnsi="Arial" w:cs="Arial"/>
          <w:color w:val="000000"/>
        </w:rPr>
        <w:t>.";</w:t>
      </w:r>
      <w:bookmarkStart w:id="218" w:name="l218"/>
      <w:bookmarkEnd w:id="218"/>
      <w:proofErr w:type="gramEnd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86" w:anchor="l4253" w:tgtFrame="_blank" w:history="1">
        <w:r w:rsidRPr="00335C43">
          <w:rPr>
            <w:rStyle w:val="a3"/>
            <w:rFonts w:ascii="Arial" w:hAnsi="Arial" w:cs="Arial"/>
            <w:color w:val="228007"/>
          </w:rPr>
          <w:t>пункт 5.4.12</w:t>
        </w:r>
      </w:hyperlink>
      <w:r w:rsidRPr="00335C43">
        <w:rPr>
          <w:rFonts w:ascii="Arial" w:hAnsi="Arial" w:cs="Arial"/>
          <w:color w:val="000000"/>
        </w:rPr>
        <w:t> изложить в следующей редакции:</w:t>
      </w:r>
      <w:bookmarkStart w:id="219" w:name="l219"/>
      <w:bookmarkEnd w:id="219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"5.4.12 Полы эстрады в спортивных, зрелищных залах должны отвечать требованиям, предъявляемым для покрытий полов в зальных помещениях. В спортивных и танцевальных залах, предназначенных только для проведения соревнований, допускается применять покрытия полов из материалов с классом пожарной опасности не ниже КМ</w:t>
      </w:r>
      <w:proofErr w:type="gramStart"/>
      <w:r w:rsidRPr="00335C43">
        <w:rPr>
          <w:rFonts w:ascii="Arial" w:hAnsi="Arial" w:cs="Arial"/>
          <w:color w:val="000000"/>
        </w:rPr>
        <w:t>4</w:t>
      </w:r>
      <w:proofErr w:type="gramEnd"/>
      <w:r w:rsidRPr="00335C43">
        <w:rPr>
          <w:rFonts w:ascii="Arial" w:hAnsi="Arial" w:cs="Arial"/>
          <w:color w:val="000000"/>
        </w:rPr>
        <w:t>.";</w:t>
      </w:r>
      <w:bookmarkStart w:id="220" w:name="l220"/>
      <w:bookmarkEnd w:id="220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в </w:t>
      </w:r>
      <w:hyperlink r:id="rId87" w:anchor="l4254" w:tgtFrame="_blank" w:history="1">
        <w:r w:rsidRPr="00335C43">
          <w:rPr>
            <w:rStyle w:val="a3"/>
            <w:rFonts w:ascii="Arial" w:hAnsi="Arial" w:cs="Arial"/>
            <w:color w:val="228007"/>
          </w:rPr>
          <w:t>пункте 5.4.13</w:t>
        </w:r>
      </w:hyperlink>
      <w:r w:rsidRPr="00335C43">
        <w:rPr>
          <w:rFonts w:ascii="Arial" w:hAnsi="Arial" w:cs="Arial"/>
          <w:color w:val="000000"/>
        </w:rPr>
        <w:t>:</w:t>
      </w:r>
      <w:bookmarkStart w:id="221" w:name="l221"/>
      <w:bookmarkEnd w:id="221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абзац первый после слов "Для сидений на трибунах" дополнить слово "крытых";</w:t>
      </w:r>
      <w:bookmarkStart w:id="222" w:name="l222"/>
      <w:bookmarkEnd w:id="222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lastRenderedPageBreak/>
        <w:t>абзац второй после слов "зрелищных объектов" дополнить словами "закрытого типа";</w:t>
      </w:r>
      <w:bookmarkStart w:id="223" w:name="l223"/>
      <w:bookmarkEnd w:id="223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88" w:anchor="l4969" w:tgtFrame="_blank" w:history="1">
        <w:r w:rsidRPr="00335C43">
          <w:rPr>
            <w:rStyle w:val="a3"/>
            <w:rFonts w:ascii="Arial" w:hAnsi="Arial" w:cs="Arial"/>
            <w:color w:val="228007"/>
          </w:rPr>
          <w:t>пункт 5.5.1</w:t>
        </w:r>
      </w:hyperlink>
      <w:r w:rsidRPr="00335C43">
        <w:rPr>
          <w:rFonts w:ascii="Arial" w:hAnsi="Arial" w:cs="Arial"/>
          <w:color w:val="000000"/>
        </w:rPr>
        <w:t> признать утратившим силу;</w:t>
      </w:r>
      <w:bookmarkStart w:id="224" w:name="l224"/>
      <w:bookmarkEnd w:id="224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89" w:anchor="l4257" w:tgtFrame="_blank" w:history="1">
        <w:r w:rsidRPr="00335C43">
          <w:rPr>
            <w:rStyle w:val="a3"/>
            <w:rFonts w:ascii="Arial" w:hAnsi="Arial" w:cs="Arial"/>
            <w:color w:val="228007"/>
          </w:rPr>
          <w:t>пункт 5.5.2</w:t>
        </w:r>
      </w:hyperlink>
      <w:r w:rsidRPr="00335C43">
        <w:rPr>
          <w:rFonts w:ascii="Arial" w:hAnsi="Arial" w:cs="Arial"/>
          <w:color w:val="000000"/>
        </w:rPr>
        <w:t> изложить в следующей редакции:</w:t>
      </w:r>
      <w:bookmarkStart w:id="225" w:name="l225"/>
      <w:bookmarkEnd w:id="225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"5.5.2</w:t>
      </w:r>
      <w:proofErr w:type="gramStart"/>
      <w:r w:rsidRPr="00335C43">
        <w:rPr>
          <w:rFonts w:ascii="Arial" w:hAnsi="Arial" w:cs="Arial"/>
          <w:color w:val="000000"/>
        </w:rPr>
        <w:t xml:space="preserve"> В</w:t>
      </w:r>
      <w:proofErr w:type="gramEnd"/>
      <w:r w:rsidRPr="00335C43">
        <w:rPr>
          <w:rFonts w:ascii="Arial" w:hAnsi="Arial" w:cs="Arial"/>
          <w:color w:val="000000"/>
        </w:rPr>
        <w:t xml:space="preserve"> зданиях и сооружениях классов функциональной пожарной опасности Ф3.1 и Ф3.2, а также в организациях торговли и общественного питания, размещаемых в зданиях, сооружениях других классов функциональной пожарной опасности, помещения производственного, складского назначения, а также помещения для инженерного оборудования и технического обслуживания следует выделять противопожарными преградами в соответствии с требованиями пункта 5.1.2.</w:t>
      </w:r>
      <w:bookmarkStart w:id="226" w:name="l226"/>
      <w:bookmarkEnd w:id="226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 xml:space="preserve">Пищеблоки, размещаемые в жилых и общественных (кроме класса функциональной пожарной опасности Ф3.2) зданиях, сооружениях I, II и III степеней огнестойкости следует выделять противопожарными перегородками 1-го типа, в зданиях IV степени огнестойкости - перегородками 2-го типа. Точки общественного питания без пищеблоков (буфеты, кафетерии, бутербродные, </w:t>
      </w:r>
      <w:proofErr w:type="spellStart"/>
      <w:r w:rsidRPr="00335C43">
        <w:rPr>
          <w:rFonts w:ascii="Arial" w:hAnsi="Arial" w:cs="Arial"/>
          <w:color w:val="000000"/>
        </w:rPr>
        <w:t>барные</w:t>
      </w:r>
      <w:proofErr w:type="spellEnd"/>
      <w:r w:rsidRPr="00335C43">
        <w:rPr>
          <w:rFonts w:ascii="Arial" w:hAnsi="Arial" w:cs="Arial"/>
          <w:color w:val="000000"/>
        </w:rPr>
        <w:t xml:space="preserve"> стойки и т.п.) выделять указанными перегородками не требуется.</w:t>
      </w:r>
      <w:bookmarkStart w:id="227" w:name="l227"/>
      <w:bookmarkEnd w:id="227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Примечание. Под пищеблоком подразумевается обособленная группа помещений (исключая зал для посетителей) для приема, хранения, приготовления и выдачи пищи, включая вспомогательные (при наличии) административно-бытовые и технические помещения.</w:t>
      </w:r>
      <w:bookmarkStart w:id="228" w:name="l228"/>
      <w:bookmarkEnd w:id="228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Отделять противопожарной перегородкой помещения пищеблока от примыкающего зала для посетителей не требуется. При необходимости устройства технологической перегородки между помещениями пищеблока и залом ее следует выполнять из материалов НГ, Г</w:t>
      </w:r>
      <w:proofErr w:type="gramStart"/>
      <w:r w:rsidRPr="00335C43">
        <w:rPr>
          <w:rFonts w:ascii="Arial" w:hAnsi="Arial" w:cs="Arial"/>
          <w:color w:val="000000"/>
        </w:rPr>
        <w:t>1</w:t>
      </w:r>
      <w:proofErr w:type="gramEnd"/>
      <w:r w:rsidRPr="00335C43">
        <w:rPr>
          <w:rFonts w:ascii="Arial" w:hAnsi="Arial" w:cs="Arial"/>
          <w:color w:val="000000"/>
        </w:rPr>
        <w:t>. В зданиях классов функциональной пожарной опасности Ф</w:t>
      </w:r>
      <w:proofErr w:type="gramStart"/>
      <w:r w:rsidRPr="00335C43">
        <w:rPr>
          <w:rFonts w:ascii="Arial" w:hAnsi="Arial" w:cs="Arial"/>
          <w:color w:val="000000"/>
        </w:rPr>
        <w:t>1</w:t>
      </w:r>
      <w:proofErr w:type="gramEnd"/>
      <w:r w:rsidRPr="00335C43">
        <w:rPr>
          <w:rFonts w:ascii="Arial" w:hAnsi="Arial" w:cs="Arial"/>
          <w:color w:val="000000"/>
        </w:rPr>
        <w:t>.1 и Ф4.1 над раздаточной зоной (линией), располагаемой между горячим цехом и залом для посетителей, на высоту от 2-х м от пола и до потолка следует предусматривать сплошную перегородку, либо экран из материалов группы горючести НГ, Г1.";</w:t>
      </w:r>
      <w:bookmarkStart w:id="229" w:name="l229"/>
      <w:bookmarkStart w:id="230" w:name="l755"/>
      <w:bookmarkEnd w:id="229"/>
      <w:bookmarkEnd w:id="230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90" w:anchor="l4263" w:tgtFrame="_blank" w:history="1">
        <w:r w:rsidRPr="00335C43">
          <w:rPr>
            <w:rStyle w:val="a3"/>
            <w:rFonts w:ascii="Arial" w:hAnsi="Arial" w:cs="Arial"/>
            <w:color w:val="228007"/>
          </w:rPr>
          <w:t>пункт 5.5.7</w:t>
        </w:r>
      </w:hyperlink>
      <w:r w:rsidRPr="00335C43">
        <w:rPr>
          <w:rFonts w:ascii="Arial" w:hAnsi="Arial" w:cs="Arial"/>
          <w:color w:val="000000"/>
        </w:rPr>
        <w:t> изложить в следующей редакции:</w:t>
      </w:r>
      <w:bookmarkStart w:id="231" w:name="l230"/>
      <w:bookmarkEnd w:id="231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"5.5.7 Размещаемые в зданиях, сооружениях классов функциональной пожарной опасности Ф3.3 - Ф3.7 части здания, помещения производственного, складского назначения, помещения для инженерного оборудования и технического обслуживания объекта следует выделять противопожарными преградами в соответствии с пунктом 5.1.2. Не регламентированные настоящим сводом правил требования к конструктивным и объемно-планировочным решениям зданий, сооружений и помещений класса функциональной пожарной опасности Ф3.7 следует предусматривать в соответствии с СП 258.1311500.";</w:t>
      </w:r>
      <w:bookmarkStart w:id="232" w:name="l231"/>
      <w:bookmarkStart w:id="233" w:name="l756"/>
      <w:bookmarkEnd w:id="232"/>
      <w:bookmarkEnd w:id="233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абзац второй пункта 5.5.8. изложить в следующей редакции:</w:t>
      </w:r>
      <w:bookmarkStart w:id="234" w:name="l232"/>
      <w:bookmarkEnd w:id="234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lastRenderedPageBreak/>
        <w:t>"Комплекс помещений встроенных бань (саун) следует выделять в зданиях I, II, III степеней огнестойкости стенами (перегородками) с пределами огнестойкости REI 45 (EI 45), в зданиях IV степени огнестойкости - REI 15 (EI 15).";</w:t>
      </w:r>
      <w:bookmarkStart w:id="235" w:name="l233"/>
      <w:bookmarkEnd w:id="235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91" w:anchor="l4265" w:tgtFrame="_blank" w:history="1">
        <w:r w:rsidRPr="00335C43">
          <w:rPr>
            <w:rStyle w:val="a3"/>
            <w:rFonts w:ascii="Arial" w:hAnsi="Arial" w:cs="Arial"/>
            <w:color w:val="228007"/>
          </w:rPr>
          <w:t>пункт 5.6.1</w:t>
        </w:r>
      </w:hyperlink>
      <w:r w:rsidRPr="00335C43">
        <w:rPr>
          <w:rFonts w:ascii="Arial" w:hAnsi="Arial" w:cs="Arial"/>
          <w:color w:val="000000"/>
        </w:rPr>
        <w:t> признать утратившим силу;</w:t>
      </w:r>
      <w:bookmarkStart w:id="236" w:name="l234"/>
      <w:bookmarkEnd w:id="236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92" w:anchor="l4266" w:tgtFrame="_blank" w:history="1">
        <w:r w:rsidRPr="00335C43">
          <w:rPr>
            <w:rStyle w:val="a3"/>
            <w:rFonts w:ascii="Arial" w:hAnsi="Arial" w:cs="Arial"/>
            <w:color w:val="228007"/>
          </w:rPr>
          <w:t>пункт 5.6.2</w:t>
        </w:r>
      </w:hyperlink>
      <w:r w:rsidRPr="00335C43">
        <w:rPr>
          <w:rFonts w:ascii="Arial" w:hAnsi="Arial" w:cs="Arial"/>
          <w:color w:val="000000"/>
        </w:rPr>
        <w:t> изложить в следующей редакции:</w:t>
      </w:r>
      <w:bookmarkStart w:id="237" w:name="l235"/>
      <w:bookmarkEnd w:id="237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"5.6.2 Объекты защиты класса функциональной пожарной опасности Ф</w:t>
      </w:r>
      <w:proofErr w:type="gramStart"/>
      <w:r w:rsidRPr="00335C43">
        <w:rPr>
          <w:rFonts w:ascii="Arial" w:hAnsi="Arial" w:cs="Arial"/>
          <w:color w:val="000000"/>
        </w:rPr>
        <w:t>4</w:t>
      </w:r>
      <w:proofErr w:type="gramEnd"/>
      <w:r w:rsidRPr="00335C43">
        <w:rPr>
          <w:rFonts w:ascii="Arial" w:hAnsi="Arial" w:cs="Arial"/>
          <w:color w:val="000000"/>
        </w:rPr>
        <w:t>.1 должны размещаться в отдельно стоящих зданиях, либо выделяться в самостоятельные пожарные отсеки при размещении в общественных зданиях иного класса функциональной пожарной опасности. Помещения начальной школы допускается размещать в зданиях (ДОО) без выделения противопожарными преградами.</w:t>
      </w:r>
      <w:bookmarkStart w:id="238" w:name="l236"/>
      <w:bookmarkEnd w:id="238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В зданиях класса Ф</w:t>
      </w:r>
      <w:proofErr w:type="gramStart"/>
      <w:r w:rsidRPr="00335C43">
        <w:rPr>
          <w:rFonts w:ascii="Arial" w:hAnsi="Arial" w:cs="Arial"/>
          <w:color w:val="000000"/>
        </w:rPr>
        <w:t>1</w:t>
      </w:r>
      <w:proofErr w:type="gramEnd"/>
      <w:r w:rsidRPr="00335C43">
        <w:rPr>
          <w:rFonts w:ascii="Arial" w:hAnsi="Arial" w:cs="Arial"/>
          <w:color w:val="000000"/>
        </w:rPr>
        <w:t>.3 размещение встроенных и встроенно-пристроенных помещений класса функциональной пожарной опасности Ф4.1 допускается на первом, втором, а в крупных, крупнейших и сверхкрупных городах на третьем общественных этажах в соответствии с пунктом 5.2.7, при этом часть здания с указанными помещениями должна также отделяться от других общественных помещений и организаций противопожарными перегородками 1-го типа без проемов и оборудоваться самостоятельными эвакуационными выходами из здания.</w:t>
      </w:r>
      <w:bookmarkStart w:id="239" w:name="l237"/>
      <w:bookmarkEnd w:id="239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Размещаемые на объектах класса функциональной пожарной опасности Ф</w:t>
      </w:r>
      <w:proofErr w:type="gramStart"/>
      <w:r w:rsidRPr="00335C43">
        <w:rPr>
          <w:rFonts w:ascii="Arial" w:hAnsi="Arial" w:cs="Arial"/>
          <w:color w:val="000000"/>
        </w:rPr>
        <w:t>4</w:t>
      </w:r>
      <w:proofErr w:type="gramEnd"/>
      <w:r w:rsidRPr="00335C43">
        <w:rPr>
          <w:rFonts w:ascii="Arial" w:hAnsi="Arial" w:cs="Arial"/>
          <w:color w:val="000000"/>
        </w:rPr>
        <w:t>.1 помещения ДОО вместимостью более 25 мест следует отделять стенами (перегородками) с пределами огнестойкости REI 45 (EI 45) - в зданиях I, II и III степеней огнестойкости и REI 15 (EI 15) - в зданиях IV степени огнестойкости и оборудовать самостоятельными эвакуационными выходами. Размещение помещений ДОО в зданиях начальных школ или в отдельных корпусах для начальных классов допускается без выделения противопожарными преградами</w:t>
      </w:r>
      <w:proofErr w:type="gramStart"/>
      <w:r w:rsidRPr="00335C43">
        <w:rPr>
          <w:rFonts w:ascii="Arial" w:hAnsi="Arial" w:cs="Arial"/>
          <w:color w:val="000000"/>
        </w:rPr>
        <w:t>.";</w:t>
      </w:r>
      <w:bookmarkStart w:id="240" w:name="l238"/>
      <w:bookmarkEnd w:id="240"/>
      <w:proofErr w:type="gramEnd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93" w:anchor="l4979" w:tgtFrame="_blank" w:history="1">
        <w:r w:rsidRPr="00335C43">
          <w:rPr>
            <w:rStyle w:val="a3"/>
            <w:rFonts w:ascii="Arial" w:hAnsi="Arial" w:cs="Arial"/>
            <w:color w:val="228007"/>
          </w:rPr>
          <w:t>пункт 5.6.3</w:t>
        </w:r>
      </w:hyperlink>
      <w:r w:rsidRPr="00335C43">
        <w:rPr>
          <w:rFonts w:ascii="Arial" w:hAnsi="Arial" w:cs="Arial"/>
          <w:color w:val="000000"/>
        </w:rPr>
        <w:t> признать утратившим силу;</w:t>
      </w:r>
      <w:bookmarkStart w:id="241" w:name="l239"/>
      <w:bookmarkEnd w:id="241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94" w:anchor="l4268" w:tgtFrame="_blank" w:history="1">
        <w:r w:rsidRPr="00335C43">
          <w:rPr>
            <w:rStyle w:val="a3"/>
            <w:rFonts w:ascii="Arial" w:hAnsi="Arial" w:cs="Arial"/>
            <w:color w:val="228007"/>
          </w:rPr>
          <w:t>пункт 5.6.4</w:t>
        </w:r>
      </w:hyperlink>
      <w:r w:rsidRPr="00335C43">
        <w:rPr>
          <w:rFonts w:ascii="Arial" w:hAnsi="Arial" w:cs="Arial"/>
          <w:color w:val="000000"/>
        </w:rPr>
        <w:t> изложить в следующей редакции:</w:t>
      </w:r>
      <w:bookmarkStart w:id="242" w:name="l240"/>
      <w:bookmarkEnd w:id="242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"5.6.4 Размещаемые в зданиях, сооружениях класса функциональной пожарной опасности Ф</w:t>
      </w:r>
      <w:proofErr w:type="gramStart"/>
      <w:r w:rsidRPr="00335C43">
        <w:rPr>
          <w:rFonts w:ascii="Arial" w:hAnsi="Arial" w:cs="Arial"/>
          <w:color w:val="000000"/>
        </w:rPr>
        <w:t>4</w:t>
      </w:r>
      <w:proofErr w:type="gramEnd"/>
      <w:r w:rsidRPr="00335C43">
        <w:rPr>
          <w:rFonts w:ascii="Arial" w:hAnsi="Arial" w:cs="Arial"/>
          <w:color w:val="000000"/>
        </w:rPr>
        <w:t xml:space="preserve"> части здания, помещения производственного, складского назначения, помещения для инженерного оборудования и технического обслуживания объекта следует выделять противопожарными преградами в соответствии с пунктом 5.1.2.".</w:t>
      </w:r>
      <w:bookmarkStart w:id="243" w:name="l241"/>
      <w:bookmarkEnd w:id="243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В </w:t>
      </w:r>
      <w:hyperlink r:id="rId95" w:anchor="l4269" w:tgtFrame="_blank" w:history="1">
        <w:r w:rsidRPr="00335C43">
          <w:rPr>
            <w:rStyle w:val="a3"/>
            <w:rFonts w:ascii="Arial" w:hAnsi="Arial" w:cs="Arial"/>
            <w:color w:val="228007"/>
          </w:rPr>
          <w:t>разделе 6</w:t>
        </w:r>
      </w:hyperlink>
      <w:r w:rsidRPr="00335C43">
        <w:rPr>
          <w:rFonts w:ascii="Arial" w:hAnsi="Arial" w:cs="Arial"/>
          <w:color w:val="000000"/>
        </w:rPr>
        <w:t>:</w:t>
      </w:r>
      <w:bookmarkStart w:id="244" w:name="l242"/>
      <w:bookmarkEnd w:id="244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в </w:t>
      </w:r>
      <w:hyperlink r:id="rId96" w:anchor="l4274" w:tgtFrame="_blank" w:history="1">
        <w:r w:rsidRPr="00335C43">
          <w:rPr>
            <w:rStyle w:val="a3"/>
            <w:rFonts w:ascii="Arial" w:hAnsi="Arial" w:cs="Arial"/>
            <w:color w:val="228007"/>
          </w:rPr>
          <w:t>пункте 6.1.3</w:t>
        </w:r>
      </w:hyperlink>
      <w:r w:rsidRPr="00335C43">
        <w:rPr>
          <w:rFonts w:ascii="Arial" w:hAnsi="Arial" w:cs="Arial"/>
          <w:color w:val="000000"/>
        </w:rPr>
        <w:t>:</w:t>
      </w:r>
      <w:bookmarkStart w:id="245" w:name="l243"/>
      <w:bookmarkEnd w:id="245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абзац первый изложить в следующей редакции:</w:t>
      </w:r>
      <w:bookmarkStart w:id="246" w:name="l244"/>
      <w:bookmarkEnd w:id="246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"Расстояние между зданиями класса функциональной пожарной опасности Ф5 не нормируется при выполнении одного из следующих условий</w:t>
      </w:r>
      <w:proofErr w:type="gramStart"/>
      <w:r w:rsidRPr="00335C43">
        <w:rPr>
          <w:rFonts w:ascii="Arial" w:hAnsi="Arial" w:cs="Arial"/>
          <w:color w:val="000000"/>
        </w:rPr>
        <w:t>:"</w:t>
      </w:r>
      <w:proofErr w:type="gramEnd"/>
      <w:r w:rsidRPr="00335C43">
        <w:rPr>
          <w:rFonts w:ascii="Arial" w:hAnsi="Arial" w:cs="Arial"/>
          <w:color w:val="000000"/>
        </w:rPr>
        <w:t>;</w:t>
      </w:r>
      <w:bookmarkStart w:id="247" w:name="l245"/>
      <w:bookmarkEnd w:id="247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97" w:anchor="l4274" w:tgtFrame="_blank" w:history="1">
        <w:r w:rsidRPr="00335C43">
          <w:rPr>
            <w:rStyle w:val="a3"/>
            <w:rFonts w:ascii="Arial" w:hAnsi="Arial" w:cs="Arial"/>
            <w:color w:val="228007"/>
          </w:rPr>
          <w:t>подпункт "а"</w:t>
        </w:r>
      </w:hyperlink>
      <w:r w:rsidRPr="00335C43">
        <w:rPr>
          <w:rFonts w:ascii="Arial" w:hAnsi="Arial" w:cs="Arial"/>
          <w:color w:val="000000"/>
        </w:rPr>
        <w:t> изложить в следующей редакции:</w:t>
      </w:r>
      <w:bookmarkStart w:id="248" w:name="l246"/>
      <w:bookmarkEnd w:id="248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Style w:val="dt-m"/>
          <w:rFonts w:ascii="Arial" w:hAnsi="Arial" w:cs="Arial"/>
          <w:color w:val="808080"/>
        </w:rPr>
        <w:lastRenderedPageBreak/>
        <w:t>"а</w:t>
      </w:r>
      <w:proofErr w:type="gramStart"/>
      <w:r w:rsidRPr="00335C43">
        <w:rPr>
          <w:rStyle w:val="dt-m"/>
          <w:rFonts w:ascii="Arial" w:hAnsi="Arial" w:cs="Arial"/>
          <w:color w:val="808080"/>
        </w:rPr>
        <w:t>)</w:t>
      </w:r>
      <w:r w:rsidRPr="00335C43">
        <w:rPr>
          <w:rFonts w:ascii="Arial" w:hAnsi="Arial" w:cs="Arial"/>
          <w:color w:val="000000"/>
        </w:rPr>
        <w:t>д</w:t>
      </w:r>
      <w:proofErr w:type="gramEnd"/>
      <w:r w:rsidRPr="00335C43">
        <w:rPr>
          <w:rFonts w:ascii="Arial" w:hAnsi="Arial" w:cs="Arial"/>
          <w:color w:val="000000"/>
        </w:rPr>
        <w:t>ля двух и более зданий III и IV степени огнестойкости классов конструктивной пожарной опасности С0, С1, С2 и С3, если сумма их площадей застройки не превышает допустимую площадь этажа в пределах пожарного отсека, принимаемую по СП 2.13130, считая по наиболее пожароопасной категории, низшей степени огнестойкости и низшего класса конструктивной пожарной опасности здания, при условии обеспечения требуемых проездов и подъездов для пожарной техники</w:t>
      </w:r>
      <w:proofErr w:type="gramStart"/>
      <w:r w:rsidRPr="00335C43">
        <w:rPr>
          <w:rFonts w:ascii="Arial" w:hAnsi="Arial" w:cs="Arial"/>
          <w:color w:val="000000"/>
        </w:rPr>
        <w:t>;"</w:t>
      </w:r>
      <w:proofErr w:type="gramEnd"/>
      <w:r w:rsidRPr="00335C43">
        <w:rPr>
          <w:rFonts w:ascii="Arial" w:hAnsi="Arial" w:cs="Arial"/>
          <w:color w:val="000000"/>
        </w:rPr>
        <w:t>;</w:t>
      </w:r>
      <w:bookmarkStart w:id="249" w:name="l247"/>
      <w:bookmarkEnd w:id="249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98" w:anchor="l4276" w:tgtFrame="_blank" w:history="1">
        <w:r w:rsidRPr="00335C43">
          <w:rPr>
            <w:rStyle w:val="a3"/>
            <w:rFonts w:ascii="Arial" w:hAnsi="Arial" w:cs="Arial"/>
            <w:color w:val="228007"/>
          </w:rPr>
          <w:t>пункт 6.1.5</w:t>
        </w:r>
      </w:hyperlink>
      <w:r w:rsidRPr="00335C43">
        <w:rPr>
          <w:rFonts w:ascii="Arial" w:hAnsi="Arial" w:cs="Arial"/>
          <w:color w:val="000000"/>
        </w:rPr>
        <w:t> изложить в следующей редакции:</w:t>
      </w:r>
      <w:bookmarkStart w:id="250" w:name="l248"/>
      <w:bookmarkEnd w:id="250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"6.1.5 Указанное расстояние для зданий I, II, а также III и IV степеней огнестойкости класса конструктивной пожарной опасности С0 категорий</w:t>
      </w:r>
      <w:proofErr w:type="gramStart"/>
      <w:r w:rsidRPr="00335C43">
        <w:rPr>
          <w:rFonts w:ascii="Arial" w:hAnsi="Arial" w:cs="Arial"/>
          <w:color w:val="000000"/>
        </w:rPr>
        <w:t xml:space="preserve"> А</w:t>
      </w:r>
      <w:proofErr w:type="gramEnd"/>
      <w:r w:rsidRPr="00335C43">
        <w:rPr>
          <w:rFonts w:ascii="Arial" w:hAnsi="Arial" w:cs="Arial"/>
          <w:color w:val="000000"/>
        </w:rPr>
        <w:t>, Б и В по взрывопожарной и пожарной опасности уменьшается с 9 до 6 м при условии оборудования зданий автоматическими установками пожаротушения".</w:t>
      </w:r>
      <w:bookmarkStart w:id="251" w:name="l249"/>
      <w:bookmarkEnd w:id="251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второй абзац </w:t>
      </w:r>
      <w:hyperlink r:id="rId99" w:anchor="l4284" w:tgtFrame="_blank" w:history="1">
        <w:r w:rsidRPr="00335C43">
          <w:rPr>
            <w:rStyle w:val="a3"/>
            <w:rFonts w:ascii="Arial" w:hAnsi="Arial" w:cs="Arial"/>
            <w:color w:val="228007"/>
          </w:rPr>
          <w:t>пункта 6.1.10</w:t>
        </w:r>
      </w:hyperlink>
      <w:r w:rsidRPr="00335C43">
        <w:rPr>
          <w:rFonts w:ascii="Arial" w:hAnsi="Arial" w:cs="Arial"/>
          <w:color w:val="000000"/>
        </w:rPr>
        <w:t> изложить в следующей редакции:</w:t>
      </w:r>
      <w:bookmarkStart w:id="252" w:name="l250"/>
      <w:bookmarkEnd w:id="252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"Для складов нефти и нефтепродуктов необходимо учитывать требования СП 155.13130.";</w:t>
      </w:r>
      <w:bookmarkStart w:id="253" w:name="l251"/>
      <w:bookmarkEnd w:id="253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в </w:t>
      </w:r>
      <w:hyperlink r:id="rId100" w:anchor="l4287" w:tgtFrame="_blank" w:history="1">
        <w:r w:rsidRPr="00335C43">
          <w:rPr>
            <w:rStyle w:val="a3"/>
            <w:rFonts w:ascii="Arial" w:hAnsi="Arial" w:cs="Arial"/>
            <w:color w:val="228007"/>
          </w:rPr>
          <w:t>пункте 6.1.14</w:t>
        </w:r>
      </w:hyperlink>
      <w:r w:rsidRPr="00335C43">
        <w:rPr>
          <w:rFonts w:ascii="Arial" w:hAnsi="Arial" w:cs="Arial"/>
          <w:color w:val="000000"/>
        </w:rPr>
        <w:t> слова "таблице 4" заменить словами "таблице 3";</w:t>
      </w:r>
      <w:bookmarkStart w:id="254" w:name="l252"/>
      <w:bookmarkEnd w:id="254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в </w:t>
      </w:r>
      <w:hyperlink r:id="rId101" w:anchor="l4288" w:tgtFrame="_blank" w:history="1">
        <w:r w:rsidRPr="00335C43">
          <w:rPr>
            <w:rStyle w:val="a3"/>
            <w:rFonts w:ascii="Arial" w:hAnsi="Arial" w:cs="Arial"/>
            <w:color w:val="228007"/>
          </w:rPr>
          <w:t>таблице 5</w:t>
        </w:r>
      </w:hyperlink>
      <w:r w:rsidRPr="00335C43">
        <w:rPr>
          <w:rFonts w:ascii="Arial" w:hAnsi="Arial" w:cs="Arial"/>
          <w:color w:val="000000"/>
        </w:rPr>
        <w:t> слова "Лесные массивы" заменить словами "Лесничества с лесными насаждениями";</w:t>
      </w:r>
      <w:bookmarkStart w:id="255" w:name="l253"/>
      <w:bookmarkEnd w:id="255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в </w:t>
      </w:r>
      <w:hyperlink r:id="rId102" w:anchor="l4294" w:tgtFrame="_blank" w:history="1">
        <w:r w:rsidRPr="00335C43">
          <w:rPr>
            <w:rStyle w:val="a3"/>
            <w:rFonts w:ascii="Arial" w:hAnsi="Arial" w:cs="Arial"/>
            <w:color w:val="228007"/>
          </w:rPr>
          <w:t>таблице 6</w:t>
        </w:r>
      </w:hyperlink>
      <w:r w:rsidRPr="00335C43">
        <w:rPr>
          <w:rFonts w:ascii="Arial" w:hAnsi="Arial" w:cs="Arial"/>
          <w:color w:val="000000"/>
        </w:rPr>
        <w:t> слова "Лесные массивы" заменить словами "Лесничества с лесными насаждениями";</w:t>
      </w:r>
      <w:bookmarkStart w:id="256" w:name="l254"/>
      <w:bookmarkEnd w:id="256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103" w:anchor="l4298" w:tgtFrame="_blank" w:history="1">
        <w:r w:rsidRPr="00335C43">
          <w:rPr>
            <w:rStyle w:val="a3"/>
            <w:rFonts w:ascii="Arial" w:hAnsi="Arial" w:cs="Arial"/>
            <w:color w:val="228007"/>
          </w:rPr>
          <w:t>пункт 6.1.18</w:t>
        </w:r>
      </w:hyperlink>
      <w:r w:rsidRPr="00335C43">
        <w:rPr>
          <w:rFonts w:ascii="Arial" w:hAnsi="Arial" w:cs="Arial"/>
          <w:color w:val="000000"/>
        </w:rPr>
        <w:t> изложить в следующей редакции:</w:t>
      </w:r>
      <w:bookmarkStart w:id="257" w:name="l255"/>
      <w:bookmarkEnd w:id="257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"6.1.18 Пожарные депо на территории производственных объектов необходимо размещать в соответствии с требованиями [2].";</w:t>
      </w:r>
      <w:bookmarkStart w:id="258" w:name="l256"/>
      <w:bookmarkEnd w:id="258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104" w:anchor="l4995" w:tgtFrame="_blank" w:history="1">
        <w:r w:rsidRPr="00335C43">
          <w:rPr>
            <w:rStyle w:val="a3"/>
            <w:rFonts w:ascii="Arial" w:hAnsi="Arial" w:cs="Arial"/>
            <w:color w:val="228007"/>
          </w:rPr>
          <w:t>пункт 6.1.20</w:t>
        </w:r>
      </w:hyperlink>
      <w:r w:rsidRPr="00335C43">
        <w:rPr>
          <w:rFonts w:ascii="Arial" w:hAnsi="Arial" w:cs="Arial"/>
          <w:color w:val="000000"/>
        </w:rPr>
        <w:t> изложить в следующей редакции:</w:t>
      </w:r>
      <w:bookmarkStart w:id="259" w:name="l257"/>
      <w:bookmarkEnd w:id="259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"6.1.20 Ширину ворот автомобильных въездов на территорию производственных объектов надлежит принимать не менее 3,5 м, высоту - не менее 4,5 м.";</w:t>
      </w:r>
      <w:bookmarkStart w:id="260" w:name="l258"/>
      <w:bookmarkEnd w:id="260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105" w:anchor="l4305" w:tgtFrame="_blank" w:history="1">
        <w:r w:rsidRPr="00335C43">
          <w:rPr>
            <w:rStyle w:val="a3"/>
            <w:rFonts w:ascii="Arial" w:hAnsi="Arial" w:cs="Arial"/>
            <w:color w:val="228007"/>
          </w:rPr>
          <w:t>пункт 6.1.22</w:t>
        </w:r>
      </w:hyperlink>
      <w:r w:rsidRPr="00335C43">
        <w:rPr>
          <w:rFonts w:ascii="Arial" w:hAnsi="Arial" w:cs="Arial"/>
          <w:color w:val="000000"/>
        </w:rPr>
        <w:t> и </w:t>
      </w:r>
      <w:hyperlink r:id="rId106" w:anchor="l4306" w:tgtFrame="_blank" w:history="1">
        <w:r w:rsidRPr="00335C43">
          <w:rPr>
            <w:rStyle w:val="a3"/>
            <w:rFonts w:ascii="Arial" w:hAnsi="Arial" w:cs="Arial"/>
            <w:color w:val="228007"/>
          </w:rPr>
          <w:t>таблицу 8</w:t>
        </w:r>
      </w:hyperlink>
      <w:r w:rsidRPr="00335C43">
        <w:rPr>
          <w:rFonts w:ascii="Arial" w:hAnsi="Arial" w:cs="Arial"/>
          <w:color w:val="000000"/>
        </w:rPr>
        <w:t> признать утратившими силу;</w:t>
      </w:r>
      <w:bookmarkStart w:id="261" w:name="l259"/>
      <w:bookmarkEnd w:id="261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107" w:anchor="l4311" w:tgtFrame="_blank" w:history="1">
        <w:r w:rsidRPr="00335C43">
          <w:rPr>
            <w:rStyle w:val="a3"/>
            <w:rFonts w:ascii="Arial" w:hAnsi="Arial" w:cs="Arial"/>
            <w:color w:val="228007"/>
          </w:rPr>
          <w:t>пункт 6.1.23</w:t>
        </w:r>
      </w:hyperlink>
      <w:r w:rsidRPr="00335C43">
        <w:rPr>
          <w:rFonts w:ascii="Arial" w:hAnsi="Arial" w:cs="Arial"/>
          <w:color w:val="000000"/>
        </w:rPr>
        <w:t> изложить в следующей редакции:</w:t>
      </w:r>
      <w:bookmarkStart w:id="262" w:name="l260"/>
      <w:bookmarkEnd w:id="262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 xml:space="preserve">"6.1.23 Резервуарные парки или отдельные стоящие резервуары с ЛВЖ и ГЖ, с сжиженными горючими газами должны располагаться на более низких отметках по отношению к зданиям и сооружениям предприятия и должны быть ограждены в соответствии требованиями ГОСТ </w:t>
      </w:r>
      <w:proofErr w:type="gramStart"/>
      <w:r w:rsidRPr="00335C43">
        <w:rPr>
          <w:rFonts w:ascii="Arial" w:hAnsi="Arial" w:cs="Arial"/>
          <w:color w:val="000000"/>
        </w:rPr>
        <w:t>Р</w:t>
      </w:r>
      <w:proofErr w:type="gramEnd"/>
      <w:r w:rsidRPr="00335C43">
        <w:rPr>
          <w:rFonts w:ascii="Arial" w:hAnsi="Arial" w:cs="Arial"/>
          <w:color w:val="000000"/>
        </w:rPr>
        <w:t xml:space="preserve"> 53324.";</w:t>
      </w:r>
      <w:bookmarkStart w:id="263" w:name="l261"/>
      <w:bookmarkEnd w:id="263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пункты </w:t>
      </w:r>
      <w:hyperlink r:id="rId108" w:anchor="l4312" w:tgtFrame="_blank" w:history="1">
        <w:r w:rsidRPr="00335C43">
          <w:rPr>
            <w:rStyle w:val="a3"/>
            <w:rFonts w:ascii="Arial" w:hAnsi="Arial" w:cs="Arial"/>
            <w:color w:val="228007"/>
          </w:rPr>
          <w:t>6.1.24</w:t>
        </w:r>
      </w:hyperlink>
      <w:r w:rsidRPr="00335C43">
        <w:rPr>
          <w:rFonts w:ascii="Arial" w:hAnsi="Arial" w:cs="Arial"/>
          <w:color w:val="000000"/>
        </w:rPr>
        <w:t>, </w:t>
      </w:r>
      <w:hyperlink r:id="rId109" w:anchor="l4312" w:tgtFrame="_blank" w:history="1">
        <w:r w:rsidRPr="00335C43">
          <w:rPr>
            <w:rStyle w:val="a3"/>
            <w:rFonts w:ascii="Arial" w:hAnsi="Arial" w:cs="Arial"/>
            <w:color w:val="228007"/>
          </w:rPr>
          <w:t>6.1.25</w:t>
        </w:r>
      </w:hyperlink>
      <w:r w:rsidRPr="00335C43">
        <w:rPr>
          <w:rFonts w:ascii="Arial" w:hAnsi="Arial" w:cs="Arial"/>
          <w:color w:val="000000"/>
        </w:rPr>
        <w:t>, </w:t>
      </w:r>
      <w:hyperlink r:id="rId110" w:anchor="l4313" w:tgtFrame="_blank" w:history="1">
        <w:r w:rsidRPr="00335C43">
          <w:rPr>
            <w:rStyle w:val="a3"/>
            <w:rFonts w:ascii="Arial" w:hAnsi="Arial" w:cs="Arial"/>
            <w:color w:val="228007"/>
          </w:rPr>
          <w:t>6.1.26</w:t>
        </w:r>
      </w:hyperlink>
      <w:r w:rsidRPr="00335C43">
        <w:rPr>
          <w:rFonts w:ascii="Arial" w:hAnsi="Arial" w:cs="Arial"/>
          <w:color w:val="000000"/>
        </w:rPr>
        <w:t> признать утратившими силу;</w:t>
      </w:r>
      <w:bookmarkStart w:id="264" w:name="l262"/>
      <w:bookmarkEnd w:id="264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111" w:anchor="l4314" w:tgtFrame="_blank" w:history="1">
        <w:r w:rsidRPr="00335C43">
          <w:rPr>
            <w:rStyle w:val="a3"/>
            <w:rFonts w:ascii="Arial" w:hAnsi="Arial" w:cs="Arial"/>
            <w:color w:val="228007"/>
          </w:rPr>
          <w:t>пункт 6.1.29</w:t>
        </w:r>
      </w:hyperlink>
      <w:r w:rsidRPr="00335C43">
        <w:rPr>
          <w:rFonts w:ascii="Arial" w:hAnsi="Arial" w:cs="Arial"/>
          <w:color w:val="000000"/>
        </w:rPr>
        <w:t> изложить в следующей редакции:</w:t>
      </w:r>
      <w:bookmarkStart w:id="265" w:name="l263"/>
      <w:bookmarkEnd w:id="265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lastRenderedPageBreak/>
        <w:t>"6.1.29</w:t>
      </w:r>
      <w:proofErr w:type="gramStart"/>
      <w:r w:rsidRPr="00335C43">
        <w:rPr>
          <w:rFonts w:ascii="Arial" w:hAnsi="Arial" w:cs="Arial"/>
          <w:color w:val="000000"/>
        </w:rPr>
        <w:t xml:space="preserve"> Н</w:t>
      </w:r>
      <w:proofErr w:type="gramEnd"/>
      <w:r w:rsidRPr="00335C43">
        <w:rPr>
          <w:rFonts w:ascii="Arial" w:hAnsi="Arial" w:cs="Arial"/>
          <w:color w:val="000000"/>
        </w:rPr>
        <w:t>е допускается совместное размещение в канале или тоннеле:</w:t>
      </w:r>
      <w:bookmarkStart w:id="266" w:name="l264"/>
      <w:bookmarkEnd w:id="266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 xml:space="preserve">- газопроводов горючих газов (в том числе сжиженных) с </w:t>
      </w:r>
      <w:proofErr w:type="spellStart"/>
      <w:r w:rsidRPr="00335C43">
        <w:rPr>
          <w:rFonts w:ascii="Arial" w:hAnsi="Arial" w:cs="Arial"/>
          <w:color w:val="000000"/>
        </w:rPr>
        <w:t>кислородопроводами</w:t>
      </w:r>
      <w:proofErr w:type="spellEnd"/>
      <w:r w:rsidRPr="00335C43">
        <w:rPr>
          <w:rFonts w:ascii="Arial" w:hAnsi="Arial" w:cs="Arial"/>
          <w:color w:val="000000"/>
        </w:rPr>
        <w:t>, с трубопроводами тепловых сетей, с кабелями различного назначения за исключением кабелей освещения самого канала или тоннеля;</w:t>
      </w:r>
      <w:bookmarkStart w:id="267" w:name="l265"/>
      <w:bookmarkEnd w:id="267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 xml:space="preserve">- трубопроводов горючих жидкостей с </w:t>
      </w:r>
      <w:proofErr w:type="spellStart"/>
      <w:r w:rsidRPr="00335C43">
        <w:rPr>
          <w:rFonts w:ascii="Arial" w:hAnsi="Arial" w:cs="Arial"/>
          <w:color w:val="000000"/>
        </w:rPr>
        <w:t>кислородопроводами</w:t>
      </w:r>
      <w:proofErr w:type="spellEnd"/>
      <w:r w:rsidRPr="00335C43">
        <w:rPr>
          <w:rFonts w:ascii="Arial" w:hAnsi="Arial" w:cs="Arial"/>
          <w:color w:val="000000"/>
        </w:rPr>
        <w:t>, с кабелями различного назначения, с сетями противопожарного назначения.</w:t>
      </w:r>
      <w:bookmarkStart w:id="268" w:name="l266"/>
      <w:bookmarkEnd w:id="268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Каналы и тоннели, предназначенные для размещения трубопроводов, горючих газов (в том числе сжиженных) и трубопроводов горючих жидкостей, должны иметь выходы не реже чем через 60 м и в его концах</w:t>
      </w:r>
      <w:proofErr w:type="gramStart"/>
      <w:r w:rsidRPr="00335C43">
        <w:rPr>
          <w:rFonts w:ascii="Arial" w:hAnsi="Arial" w:cs="Arial"/>
          <w:color w:val="000000"/>
        </w:rPr>
        <w:t>.";</w:t>
      </w:r>
      <w:bookmarkStart w:id="269" w:name="l267"/>
      <w:bookmarkEnd w:id="269"/>
      <w:proofErr w:type="gramEnd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пункты </w:t>
      </w:r>
      <w:hyperlink r:id="rId112" w:anchor="l5001" w:tgtFrame="_blank" w:history="1">
        <w:r w:rsidRPr="00335C43">
          <w:rPr>
            <w:rStyle w:val="a3"/>
            <w:rFonts w:ascii="Arial" w:hAnsi="Arial" w:cs="Arial"/>
            <w:color w:val="228007"/>
          </w:rPr>
          <w:t>6.1.30</w:t>
        </w:r>
      </w:hyperlink>
      <w:r w:rsidRPr="00335C43">
        <w:rPr>
          <w:rFonts w:ascii="Arial" w:hAnsi="Arial" w:cs="Arial"/>
          <w:color w:val="000000"/>
        </w:rPr>
        <w:t>, </w:t>
      </w:r>
      <w:hyperlink r:id="rId113" w:anchor="l4327" w:tgtFrame="_blank" w:history="1">
        <w:r w:rsidRPr="00335C43">
          <w:rPr>
            <w:rStyle w:val="a3"/>
            <w:rFonts w:ascii="Arial" w:hAnsi="Arial" w:cs="Arial"/>
            <w:color w:val="228007"/>
          </w:rPr>
          <w:t>6.1.31</w:t>
        </w:r>
      </w:hyperlink>
      <w:r w:rsidRPr="00335C43">
        <w:rPr>
          <w:rFonts w:ascii="Arial" w:hAnsi="Arial" w:cs="Arial"/>
          <w:color w:val="000000"/>
        </w:rPr>
        <w:t> и </w:t>
      </w:r>
      <w:hyperlink r:id="rId114" w:anchor="l4327" w:tgtFrame="_blank" w:history="1">
        <w:r w:rsidRPr="00335C43">
          <w:rPr>
            <w:rStyle w:val="a3"/>
            <w:rFonts w:ascii="Arial" w:hAnsi="Arial" w:cs="Arial"/>
            <w:color w:val="228007"/>
          </w:rPr>
          <w:t>6.1.32</w:t>
        </w:r>
      </w:hyperlink>
      <w:r w:rsidRPr="00335C43">
        <w:rPr>
          <w:rFonts w:ascii="Arial" w:hAnsi="Arial" w:cs="Arial"/>
          <w:color w:val="000000"/>
        </w:rPr>
        <w:t> признать утратившими силу;</w:t>
      </w:r>
      <w:bookmarkStart w:id="270" w:name="l268"/>
      <w:bookmarkEnd w:id="270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115" w:anchor="l4328" w:tgtFrame="_blank" w:history="1">
        <w:r w:rsidRPr="00335C43">
          <w:rPr>
            <w:rStyle w:val="a3"/>
            <w:rFonts w:ascii="Arial" w:hAnsi="Arial" w:cs="Arial"/>
            <w:color w:val="228007"/>
          </w:rPr>
          <w:t>пункт 6.1.33</w:t>
        </w:r>
      </w:hyperlink>
      <w:r w:rsidRPr="00335C43">
        <w:rPr>
          <w:rFonts w:ascii="Arial" w:hAnsi="Arial" w:cs="Arial"/>
          <w:color w:val="000000"/>
        </w:rPr>
        <w:t> изложить в следующей редакции:</w:t>
      </w:r>
      <w:bookmarkStart w:id="271" w:name="l269"/>
      <w:bookmarkEnd w:id="271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"6.1.33 Газопроводы горючих газов и трубопроводы для горючих жидкостей при их надземной прокладке размещать на конструкциях (опорах, эстакадах и т.п.), выполненных из материалов группы горючести НГ. Расстояние от стенок таких газопроводов до стен зданий с проемами должно составлять не менее 3 м, до стен без проемов - не менее 0,5 м.";</w:t>
      </w:r>
      <w:bookmarkStart w:id="272" w:name="l270"/>
      <w:bookmarkEnd w:id="272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пункты </w:t>
      </w:r>
      <w:hyperlink r:id="rId116" w:anchor="l5005" w:tgtFrame="_blank" w:history="1">
        <w:r w:rsidRPr="00335C43">
          <w:rPr>
            <w:rStyle w:val="a3"/>
            <w:rFonts w:ascii="Arial" w:hAnsi="Arial" w:cs="Arial"/>
            <w:color w:val="228007"/>
          </w:rPr>
          <w:t>6.1.34</w:t>
        </w:r>
      </w:hyperlink>
      <w:r w:rsidRPr="00335C43">
        <w:rPr>
          <w:rFonts w:ascii="Arial" w:hAnsi="Arial" w:cs="Arial"/>
          <w:color w:val="000000"/>
        </w:rPr>
        <w:t> и </w:t>
      </w:r>
      <w:hyperlink r:id="rId117" w:anchor="l4329" w:tgtFrame="_blank" w:history="1">
        <w:r w:rsidRPr="00335C43">
          <w:rPr>
            <w:rStyle w:val="a3"/>
            <w:rFonts w:ascii="Arial" w:hAnsi="Arial" w:cs="Arial"/>
            <w:color w:val="228007"/>
          </w:rPr>
          <w:t>6.1.35</w:t>
        </w:r>
      </w:hyperlink>
      <w:r w:rsidRPr="00335C43">
        <w:rPr>
          <w:rFonts w:ascii="Arial" w:hAnsi="Arial" w:cs="Arial"/>
          <w:color w:val="000000"/>
        </w:rPr>
        <w:t> признать утратившими силу;</w:t>
      </w:r>
      <w:bookmarkStart w:id="273" w:name="l271"/>
      <w:bookmarkEnd w:id="273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118" w:anchor="l4333" w:tgtFrame="_blank" w:history="1">
        <w:r w:rsidRPr="00335C43">
          <w:rPr>
            <w:rStyle w:val="a3"/>
            <w:rFonts w:ascii="Arial" w:hAnsi="Arial" w:cs="Arial"/>
            <w:color w:val="228007"/>
          </w:rPr>
          <w:t>пункт 6.1.39</w:t>
        </w:r>
      </w:hyperlink>
      <w:r w:rsidRPr="00335C43">
        <w:rPr>
          <w:rFonts w:ascii="Arial" w:hAnsi="Arial" w:cs="Arial"/>
          <w:color w:val="000000"/>
        </w:rPr>
        <w:t> изложить в следующей редакции:</w:t>
      </w:r>
      <w:bookmarkStart w:id="274" w:name="l272"/>
      <w:bookmarkEnd w:id="274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"6.1.39 Размещение помещений и (или) групп помещений другого функционального назначения, не относящихся к административным и бытовым помещениям для работающих на производственном объекте в зданиях и сооружениях классов функциональной пожарной опасности Ф5 не допускается</w:t>
      </w:r>
      <w:proofErr w:type="gramStart"/>
      <w:r w:rsidRPr="00335C43">
        <w:rPr>
          <w:rFonts w:ascii="Arial" w:hAnsi="Arial" w:cs="Arial"/>
          <w:color w:val="000000"/>
        </w:rPr>
        <w:t>.";</w:t>
      </w:r>
      <w:bookmarkStart w:id="275" w:name="l273"/>
      <w:bookmarkEnd w:id="275"/>
      <w:proofErr w:type="gramEnd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абзац первый </w:t>
      </w:r>
      <w:hyperlink r:id="rId119" w:anchor="l4333" w:tgtFrame="_blank" w:history="1">
        <w:r w:rsidRPr="00335C43">
          <w:rPr>
            <w:rStyle w:val="a3"/>
            <w:rFonts w:ascii="Arial" w:hAnsi="Arial" w:cs="Arial"/>
            <w:color w:val="228007"/>
          </w:rPr>
          <w:t>пункта 6.1.40</w:t>
        </w:r>
      </w:hyperlink>
      <w:r w:rsidRPr="00335C43">
        <w:rPr>
          <w:rFonts w:ascii="Arial" w:hAnsi="Arial" w:cs="Arial"/>
          <w:color w:val="000000"/>
        </w:rPr>
        <w:t> после слова "умывальные</w:t>
      </w:r>
      <w:proofErr w:type="gramStart"/>
      <w:r w:rsidRPr="00335C43">
        <w:rPr>
          <w:rFonts w:ascii="Arial" w:hAnsi="Arial" w:cs="Arial"/>
          <w:color w:val="000000"/>
        </w:rPr>
        <w:t>,"</w:t>
      </w:r>
      <w:proofErr w:type="gramEnd"/>
      <w:r w:rsidRPr="00335C43">
        <w:rPr>
          <w:rFonts w:ascii="Arial" w:hAnsi="Arial" w:cs="Arial"/>
          <w:color w:val="000000"/>
        </w:rPr>
        <w:t xml:space="preserve"> дополнить словами "душевые, гардеробные,";</w:t>
      </w:r>
      <w:bookmarkStart w:id="276" w:name="l274"/>
      <w:bookmarkEnd w:id="276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120" w:anchor="l4340" w:tgtFrame="_blank" w:history="1">
        <w:r w:rsidRPr="00335C43">
          <w:rPr>
            <w:rStyle w:val="a3"/>
            <w:rFonts w:ascii="Arial" w:hAnsi="Arial" w:cs="Arial"/>
            <w:color w:val="228007"/>
          </w:rPr>
          <w:t>пункт 6.1.47</w:t>
        </w:r>
      </w:hyperlink>
      <w:r w:rsidRPr="00335C43">
        <w:rPr>
          <w:rFonts w:ascii="Arial" w:hAnsi="Arial" w:cs="Arial"/>
          <w:color w:val="000000"/>
        </w:rPr>
        <w:t> признать утратившим силу;</w:t>
      </w:r>
      <w:bookmarkStart w:id="277" w:name="l275"/>
      <w:bookmarkEnd w:id="277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Название </w:t>
      </w:r>
      <w:hyperlink r:id="rId121" w:anchor="l4341" w:tgtFrame="_blank" w:history="1">
        <w:r w:rsidRPr="00335C43">
          <w:rPr>
            <w:rStyle w:val="a3"/>
            <w:rFonts w:ascii="Arial" w:hAnsi="Arial" w:cs="Arial"/>
            <w:color w:val="228007"/>
          </w:rPr>
          <w:t>подраздела 6.2</w:t>
        </w:r>
      </w:hyperlink>
      <w:r w:rsidRPr="00335C43">
        <w:rPr>
          <w:rFonts w:ascii="Arial" w:hAnsi="Arial" w:cs="Arial"/>
          <w:color w:val="000000"/>
        </w:rPr>
        <w:t> изложить в следующей редакции:</w:t>
      </w:r>
      <w:bookmarkStart w:id="278" w:name="l276"/>
      <w:bookmarkEnd w:id="278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"6.2 Требования к производственным зданиям и помещениям";</w:t>
      </w:r>
      <w:bookmarkStart w:id="279" w:name="l277"/>
      <w:bookmarkEnd w:id="279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122" w:anchor="l5017" w:tgtFrame="_blank" w:history="1">
        <w:r w:rsidRPr="00335C43">
          <w:rPr>
            <w:rStyle w:val="a3"/>
            <w:rFonts w:ascii="Arial" w:hAnsi="Arial" w:cs="Arial"/>
            <w:color w:val="228007"/>
          </w:rPr>
          <w:t>пункт 6.2.5</w:t>
        </w:r>
      </w:hyperlink>
      <w:r w:rsidRPr="00335C43">
        <w:rPr>
          <w:rFonts w:ascii="Arial" w:hAnsi="Arial" w:cs="Arial"/>
          <w:color w:val="000000"/>
        </w:rPr>
        <w:t> изложить в следующей редакции:</w:t>
      </w:r>
      <w:bookmarkStart w:id="280" w:name="l278"/>
      <w:bookmarkEnd w:id="280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"6.2.5</w:t>
      </w:r>
      <w:proofErr w:type="gramStart"/>
      <w:r w:rsidRPr="00335C43">
        <w:rPr>
          <w:rFonts w:ascii="Arial" w:hAnsi="Arial" w:cs="Arial"/>
          <w:color w:val="000000"/>
        </w:rPr>
        <w:t xml:space="preserve"> В</w:t>
      </w:r>
      <w:proofErr w:type="gramEnd"/>
      <w:r w:rsidRPr="00335C43">
        <w:rPr>
          <w:rFonts w:ascii="Arial" w:hAnsi="Arial" w:cs="Arial"/>
          <w:color w:val="000000"/>
        </w:rPr>
        <w:t xml:space="preserve"> помещениях категорий А и Б по взрывопожарной опасности следует предусматривать наружные </w:t>
      </w:r>
      <w:proofErr w:type="spellStart"/>
      <w:r w:rsidRPr="00335C43">
        <w:rPr>
          <w:rFonts w:ascii="Arial" w:hAnsi="Arial" w:cs="Arial"/>
          <w:color w:val="000000"/>
        </w:rPr>
        <w:t>легкосбрасываемые</w:t>
      </w:r>
      <w:proofErr w:type="spellEnd"/>
      <w:r w:rsidRPr="00335C43">
        <w:rPr>
          <w:rFonts w:ascii="Arial" w:hAnsi="Arial" w:cs="Arial"/>
          <w:color w:val="000000"/>
        </w:rPr>
        <w:t xml:space="preserve"> ограждающие конструкции. В качестве </w:t>
      </w:r>
      <w:proofErr w:type="spellStart"/>
      <w:r w:rsidRPr="00335C43">
        <w:rPr>
          <w:rFonts w:ascii="Arial" w:hAnsi="Arial" w:cs="Arial"/>
          <w:color w:val="000000"/>
        </w:rPr>
        <w:t>легкосбрасываемых</w:t>
      </w:r>
      <w:proofErr w:type="spellEnd"/>
      <w:r w:rsidRPr="00335C43">
        <w:rPr>
          <w:rFonts w:ascii="Arial" w:hAnsi="Arial" w:cs="Arial"/>
          <w:color w:val="000000"/>
        </w:rPr>
        <w:t xml:space="preserve"> конструкций следует, как правило, использовать одинарное остекление окон и фонарей. При недостаточной площади остекления допускается в качестве </w:t>
      </w:r>
      <w:proofErr w:type="spellStart"/>
      <w:r w:rsidRPr="00335C43">
        <w:rPr>
          <w:rFonts w:ascii="Arial" w:hAnsi="Arial" w:cs="Arial"/>
          <w:color w:val="000000"/>
        </w:rPr>
        <w:t>легкосбрасываемых</w:t>
      </w:r>
      <w:proofErr w:type="spellEnd"/>
      <w:r w:rsidRPr="00335C43">
        <w:rPr>
          <w:rFonts w:ascii="Arial" w:hAnsi="Arial" w:cs="Arial"/>
          <w:color w:val="000000"/>
        </w:rPr>
        <w:t xml:space="preserve"> конструкций использовать конструкции покрытий с кровлей из стальных, алюминиевых, </w:t>
      </w:r>
      <w:proofErr w:type="spellStart"/>
      <w:r w:rsidRPr="00335C43">
        <w:rPr>
          <w:rFonts w:ascii="Arial" w:hAnsi="Arial" w:cs="Arial"/>
          <w:color w:val="000000"/>
        </w:rPr>
        <w:t>хризотилцементных</w:t>
      </w:r>
      <w:proofErr w:type="spellEnd"/>
      <w:r w:rsidRPr="00335C43">
        <w:rPr>
          <w:rFonts w:ascii="Arial" w:hAnsi="Arial" w:cs="Arial"/>
          <w:color w:val="000000"/>
        </w:rPr>
        <w:t xml:space="preserve">, асбоцементных и битумных листов, из гибкой черепицы, </w:t>
      </w:r>
      <w:proofErr w:type="spellStart"/>
      <w:r w:rsidRPr="00335C43">
        <w:rPr>
          <w:rFonts w:ascii="Arial" w:hAnsi="Arial" w:cs="Arial"/>
          <w:color w:val="000000"/>
        </w:rPr>
        <w:t>металлочерепицы</w:t>
      </w:r>
      <w:proofErr w:type="spellEnd"/>
      <w:r w:rsidRPr="00335C43">
        <w:rPr>
          <w:rFonts w:ascii="Arial" w:hAnsi="Arial" w:cs="Arial"/>
          <w:color w:val="000000"/>
        </w:rPr>
        <w:t xml:space="preserve">, </w:t>
      </w:r>
      <w:proofErr w:type="spellStart"/>
      <w:r w:rsidRPr="00335C43">
        <w:rPr>
          <w:rFonts w:ascii="Arial" w:hAnsi="Arial" w:cs="Arial"/>
          <w:color w:val="000000"/>
        </w:rPr>
        <w:t>хризотилцементных</w:t>
      </w:r>
      <w:proofErr w:type="spellEnd"/>
      <w:r w:rsidRPr="00335C43">
        <w:rPr>
          <w:rFonts w:ascii="Arial" w:hAnsi="Arial" w:cs="Arial"/>
          <w:color w:val="000000"/>
        </w:rPr>
        <w:t xml:space="preserve">, асбоцементных и сланцевых плиток и теплоизоляционного </w:t>
      </w:r>
      <w:r w:rsidRPr="00335C43">
        <w:rPr>
          <w:rFonts w:ascii="Arial" w:hAnsi="Arial" w:cs="Arial"/>
          <w:color w:val="000000"/>
        </w:rPr>
        <w:lastRenderedPageBreak/>
        <w:t xml:space="preserve">материала группы горючести НГ. Площадь </w:t>
      </w:r>
      <w:proofErr w:type="spellStart"/>
      <w:r w:rsidRPr="00335C43">
        <w:rPr>
          <w:rFonts w:ascii="Arial" w:hAnsi="Arial" w:cs="Arial"/>
          <w:color w:val="000000"/>
        </w:rPr>
        <w:t>легкосбрасываемых</w:t>
      </w:r>
      <w:proofErr w:type="spellEnd"/>
      <w:r w:rsidRPr="00335C43">
        <w:rPr>
          <w:rFonts w:ascii="Arial" w:hAnsi="Arial" w:cs="Arial"/>
          <w:color w:val="000000"/>
        </w:rPr>
        <w:t xml:space="preserve"> конструкций следует определять расчетом. При отсутствии расчетных данных площадь </w:t>
      </w:r>
      <w:proofErr w:type="spellStart"/>
      <w:r w:rsidRPr="00335C43">
        <w:rPr>
          <w:rFonts w:ascii="Arial" w:hAnsi="Arial" w:cs="Arial"/>
          <w:color w:val="000000"/>
        </w:rPr>
        <w:t>легкосбрасываемых</w:t>
      </w:r>
      <w:proofErr w:type="spellEnd"/>
      <w:r w:rsidRPr="00335C43">
        <w:rPr>
          <w:rFonts w:ascii="Arial" w:hAnsi="Arial" w:cs="Arial"/>
          <w:color w:val="000000"/>
        </w:rPr>
        <w:t xml:space="preserve"> конструкций должна составлять не менее 0,05 м2 на 1 м3 объема помещения категории</w:t>
      </w:r>
      <w:proofErr w:type="gramStart"/>
      <w:r w:rsidRPr="00335C43">
        <w:rPr>
          <w:rFonts w:ascii="Arial" w:hAnsi="Arial" w:cs="Arial"/>
          <w:color w:val="000000"/>
        </w:rPr>
        <w:t xml:space="preserve"> А</w:t>
      </w:r>
      <w:proofErr w:type="gramEnd"/>
      <w:r w:rsidRPr="00335C43">
        <w:rPr>
          <w:rFonts w:ascii="Arial" w:hAnsi="Arial" w:cs="Arial"/>
          <w:color w:val="000000"/>
        </w:rPr>
        <w:t xml:space="preserve"> и не менее 0,03 м2 - помещения категории Б.</w:t>
      </w:r>
      <w:bookmarkStart w:id="281" w:name="l279"/>
      <w:bookmarkStart w:id="282" w:name="l757"/>
      <w:bookmarkEnd w:id="281"/>
      <w:bookmarkEnd w:id="282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 xml:space="preserve">Оконное стекло относится к </w:t>
      </w:r>
      <w:proofErr w:type="spellStart"/>
      <w:r w:rsidRPr="00335C43">
        <w:rPr>
          <w:rFonts w:ascii="Arial" w:hAnsi="Arial" w:cs="Arial"/>
          <w:color w:val="000000"/>
        </w:rPr>
        <w:t>легкосбрасываемым</w:t>
      </w:r>
      <w:proofErr w:type="spellEnd"/>
      <w:r w:rsidRPr="00335C43">
        <w:rPr>
          <w:rFonts w:ascii="Arial" w:hAnsi="Arial" w:cs="Arial"/>
          <w:color w:val="000000"/>
        </w:rPr>
        <w:t xml:space="preserve"> конструкциям при толщине 3, 4 и 5 мм и площади не менее (соответственно) 0,8, 1 и 1,5 м</w:t>
      </w:r>
      <w:proofErr w:type="gramStart"/>
      <w:r w:rsidRPr="00335C43">
        <w:rPr>
          <w:rFonts w:ascii="Arial" w:hAnsi="Arial" w:cs="Arial"/>
          <w:color w:val="000000"/>
        </w:rPr>
        <w:t>2</w:t>
      </w:r>
      <w:proofErr w:type="gramEnd"/>
      <w:r w:rsidRPr="00335C43">
        <w:rPr>
          <w:rFonts w:ascii="Arial" w:hAnsi="Arial" w:cs="Arial"/>
          <w:color w:val="000000"/>
        </w:rPr>
        <w:t xml:space="preserve">. Армированное стекло, стеклопакеты, триплекс, сталинит и поликарбонат к </w:t>
      </w:r>
      <w:proofErr w:type="spellStart"/>
      <w:r w:rsidRPr="00335C43">
        <w:rPr>
          <w:rFonts w:ascii="Arial" w:hAnsi="Arial" w:cs="Arial"/>
          <w:color w:val="000000"/>
        </w:rPr>
        <w:t>легкосбрасываемым</w:t>
      </w:r>
      <w:proofErr w:type="spellEnd"/>
      <w:r w:rsidRPr="00335C43">
        <w:rPr>
          <w:rFonts w:ascii="Arial" w:hAnsi="Arial" w:cs="Arial"/>
          <w:color w:val="000000"/>
        </w:rPr>
        <w:t xml:space="preserve"> конструкциям не относятся.</w:t>
      </w:r>
      <w:bookmarkStart w:id="283" w:name="l280"/>
      <w:bookmarkEnd w:id="283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 xml:space="preserve">Рулонный ковер на участках </w:t>
      </w:r>
      <w:proofErr w:type="spellStart"/>
      <w:r w:rsidRPr="00335C43">
        <w:rPr>
          <w:rFonts w:ascii="Arial" w:hAnsi="Arial" w:cs="Arial"/>
          <w:color w:val="000000"/>
        </w:rPr>
        <w:t>легкосбрасываемых</w:t>
      </w:r>
      <w:proofErr w:type="spellEnd"/>
      <w:r w:rsidRPr="00335C43">
        <w:rPr>
          <w:rFonts w:ascii="Arial" w:hAnsi="Arial" w:cs="Arial"/>
          <w:color w:val="000000"/>
        </w:rPr>
        <w:t xml:space="preserve"> конструкций покрытия следует разрезать на карты площадью не более 180 м</w:t>
      </w:r>
      <w:proofErr w:type="gramStart"/>
      <w:r w:rsidRPr="00335C43">
        <w:rPr>
          <w:rFonts w:ascii="Arial" w:hAnsi="Arial" w:cs="Arial"/>
          <w:color w:val="000000"/>
        </w:rPr>
        <w:t>2</w:t>
      </w:r>
      <w:proofErr w:type="gramEnd"/>
      <w:r w:rsidRPr="00335C43">
        <w:rPr>
          <w:rFonts w:ascii="Arial" w:hAnsi="Arial" w:cs="Arial"/>
          <w:color w:val="000000"/>
        </w:rPr>
        <w:t xml:space="preserve"> каждая.</w:t>
      </w:r>
      <w:bookmarkStart w:id="284" w:name="l281"/>
      <w:bookmarkEnd w:id="284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 xml:space="preserve">Расчетная нагрузка от массы </w:t>
      </w:r>
      <w:proofErr w:type="spellStart"/>
      <w:r w:rsidRPr="00335C43">
        <w:rPr>
          <w:rFonts w:ascii="Arial" w:hAnsi="Arial" w:cs="Arial"/>
          <w:color w:val="000000"/>
        </w:rPr>
        <w:t>легкосбрасываемых</w:t>
      </w:r>
      <w:proofErr w:type="spellEnd"/>
      <w:r w:rsidRPr="00335C43">
        <w:rPr>
          <w:rFonts w:ascii="Arial" w:hAnsi="Arial" w:cs="Arial"/>
          <w:color w:val="000000"/>
        </w:rPr>
        <w:t xml:space="preserve"> конструкций покрытия должна составлять не более 0,7 кПа</w:t>
      </w:r>
      <w:proofErr w:type="gramStart"/>
      <w:r w:rsidRPr="00335C43">
        <w:rPr>
          <w:rFonts w:ascii="Arial" w:hAnsi="Arial" w:cs="Arial"/>
          <w:color w:val="000000"/>
        </w:rPr>
        <w:t>.";</w:t>
      </w:r>
      <w:bookmarkStart w:id="285" w:name="l282"/>
      <w:bookmarkEnd w:id="285"/>
      <w:proofErr w:type="gramEnd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абзац второй </w:t>
      </w:r>
      <w:hyperlink r:id="rId123" w:anchor="l4347" w:tgtFrame="_blank" w:history="1">
        <w:r w:rsidRPr="00335C43">
          <w:rPr>
            <w:rStyle w:val="a3"/>
            <w:rFonts w:ascii="Arial" w:hAnsi="Arial" w:cs="Arial"/>
            <w:color w:val="228007"/>
          </w:rPr>
          <w:t>пункта 6.2.9</w:t>
        </w:r>
      </w:hyperlink>
      <w:r w:rsidRPr="00335C43">
        <w:rPr>
          <w:rFonts w:ascii="Arial" w:hAnsi="Arial" w:cs="Arial"/>
          <w:color w:val="000000"/>
        </w:rPr>
        <w:t> изложить в следующей редакции:</w:t>
      </w:r>
      <w:bookmarkStart w:id="286" w:name="l283"/>
      <w:bookmarkEnd w:id="286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"Допускается проектировать одноэтажные здания IV степени огнестойкости класса конструктивной пожарной опасности С2 и С3 категорий</w:t>
      </w:r>
      <w:proofErr w:type="gramStart"/>
      <w:r w:rsidRPr="00335C43">
        <w:rPr>
          <w:rFonts w:ascii="Arial" w:hAnsi="Arial" w:cs="Arial"/>
          <w:color w:val="000000"/>
        </w:rPr>
        <w:t xml:space="preserve"> А</w:t>
      </w:r>
      <w:proofErr w:type="gramEnd"/>
      <w:r w:rsidRPr="00335C43">
        <w:rPr>
          <w:rFonts w:ascii="Arial" w:hAnsi="Arial" w:cs="Arial"/>
          <w:color w:val="000000"/>
        </w:rPr>
        <w:t xml:space="preserve"> и Б по взрывопожарной опасности площадью не более 75 м2.".</w:t>
      </w:r>
      <w:bookmarkStart w:id="287" w:name="l284"/>
      <w:bookmarkEnd w:id="287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124" w:anchor="l4348" w:tgtFrame="_blank" w:history="1">
        <w:r w:rsidRPr="00335C43">
          <w:rPr>
            <w:rStyle w:val="a3"/>
            <w:rFonts w:ascii="Arial" w:hAnsi="Arial" w:cs="Arial"/>
            <w:color w:val="228007"/>
          </w:rPr>
          <w:t>Пункт 6.2.10</w:t>
        </w:r>
      </w:hyperlink>
      <w:r w:rsidRPr="00335C43">
        <w:rPr>
          <w:rFonts w:ascii="Arial" w:hAnsi="Arial" w:cs="Arial"/>
          <w:color w:val="000000"/>
        </w:rPr>
        <w:t> изложить в следующей редакции:</w:t>
      </w:r>
      <w:bookmarkStart w:id="288" w:name="l285"/>
      <w:bookmarkEnd w:id="288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"6.2.10 Помещения категорий</w:t>
      </w:r>
      <w:proofErr w:type="gramStart"/>
      <w:r w:rsidRPr="00335C43">
        <w:rPr>
          <w:rFonts w:ascii="Arial" w:hAnsi="Arial" w:cs="Arial"/>
          <w:color w:val="000000"/>
        </w:rPr>
        <w:t xml:space="preserve"> А</w:t>
      </w:r>
      <w:proofErr w:type="gramEnd"/>
      <w:r w:rsidRPr="00335C43">
        <w:rPr>
          <w:rFonts w:ascii="Arial" w:hAnsi="Arial" w:cs="Arial"/>
          <w:color w:val="000000"/>
        </w:rPr>
        <w:t>, Б, В1, В2, В3, а также Г (с наличием газообразного или жидкого топлива) по взрывопожарной и пожарной опасности следует отделять одно от другого, а также эти помещения от помещений категорий В4, Г (без наличия газообразного и (или) жидкого топлива), Д от коридоров и от помещений другого функционального назначения противопожарными перегородками и противопожарными перекрытиями следующих типов:</w:t>
      </w:r>
      <w:bookmarkStart w:id="289" w:name="l286"/>
      <w:bookmarkEnd w:id="289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- в зданиях I степени огнестойкости - противопожарными перегородками 1-го типа, противопожарными перекрытиями (междуэтажными и над подвалом) 2-го типа;</w:t>
      </w:r>
      <w:bookmarkStart w:id="290" w:name="l287"/>
      <w:bookmarkEnd w:id="290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- в зданиях II и III степени огнестойкости - противопожарными перегородками 1-го типа и противопожарными перекрытиями (междуэтажными и над подвалом) 3-го типа;</w:t>
      </w:r>
      <w:bookmarkStart w:id="291" w:name="l288"/>
      <w:bookmarkEnd w:id="291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- в зданиях IV степени огнестойкости классов конструктивной пожарной опасности С</w:t>
      </w:r>
      <w:proofErr w:type="gramStart"/>
      <w:r w:rsidRPr="00335C43">
        <w:rPr>
          <w:rFonts w:ascii="Arial" w:hAnsi="Arial" w:cs="Arial"/>
          <w:color w:val="000000"/>
        </w:rPr>
        <w:t>0</w:t>
      </w:r>
      <w:proofErr w:type="gramEnd"/>
      <w:r w:rsidRPr="00335C43">
        <w:rPr>
          <w:rFonts w:ascii="Arial" w:hAnsi="Arial" w:cs="Arial"/>
          <w:color w:val="000000"/>
        </w:rPr>
        <w:t>, С1 - противопожарными перегородками 2-го типа и противопожарными перекрытиями 4-го типа;</w:t>
      </w:r>
      <w:bookmarkStart w:id="292" w:name="l289"/>
      <w:bookmarkEnd w:id="292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- в зданиях IV степени огнестойкости классов конструктивной пожарной опасности С</w:t>
      </w:r>
      <w:proofErr w:type="gramStart"/>
      <w:r w:rsidRPr="00335C43">
        <w:rPr>
          <w:rFonts w:ascii="Arial" w:hAnsi="Arial" w:cs="Arial"/>
          <w:color w:val="000000"/>
        </w:rPr>
        <w:t>2</w:t>
      </w:r>
      <w:proofErr w:type="gramEnd"/>
      <w:r w:rsidRPr="00335C43">
        <w:rPr>
          <w:rFonts w:ascii="Arial" w:hAnsi="Arial" w:cs="Arial"/>
          <w:color w:val="000000"/>
        </w:rPr>
        <w:t>, С3 помещения категорий В1 - В3 по пожарной опасности - противопожарными перегородками 2-го типа и противопожарными перекрытиями 3-го типа, помещения категорий А и Б по взрывопожарной опасности - противопожарными перегородками 1-го типа и противопожарными перекрытиями 3-го типа.";</w:t>
      </w:r>
      <w:bookmarkStart w:id="293" w:name="l290"/>
      <w:bookmarkEnd w:id="293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в </w:t>
      </w:r>
      <w:hyperlink r:id="rId125" w:anchor="l4351" w:tgtFrame="_blank" w:history="1">
        <w:r w:rsidRPr="00335C43">
          <w:rPr>
            <w:rStyle w:val="a3"/>
            <w:rFonts w:ascii="Arial" w:hAnsi="Arial" w:cs="Arial"/>
            <w:color w:val="228007"/>
          </w:rPr>
          <w:t>пункте 6.2.11</w:t>
        </w:r>
      </w:hyperlink>
      <w:r w:rsidRPr="00335C43">
        <w:rPr>
          <w:rFonts w:ascii="Arial" w:hAnsi="Arial" w:cs="Arial"/>
          <w:color w:val="000000"/>
        </w:rPr>
        <w:t> слово "части" заменить словами "пожарные секции";</w:t>
      </w:r>
      <w:bookmarkStart w:id="294" w:name="l291"/>
      <w:bookmarkEnd w:id="294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126" w:anchor="l4351" w:tgtFrame="_blank" w:history="1">
        <w:r w:rsidRPr="00335C43">
          <w:rPr>
            <w:rStyle w:val="a3"/>
            <w:rFonts w:ascii="Arial" w:hAnsi="Arial" w:cs="Arial"/>
            <w:color w:val="228007"/>
          </w:rPr>
          <w:t>пункт 6.2.12</w:t>
        </w:r>
      </w:hyperlink>
      <w:r w:rsidRPr="00335C43">
        <w:rPr>
          <w:rFonts w:ascii="Arial" w:hAnsi="Arial" w:cs="Arial"/>
          <w:color w:val="000000"/>
        </w:rPr>
        <w:t> изложить в следующей редакции:</w:t>
      </w:r>
      <w:bookmarkStart w:id="295" w:name="l292"/>
      <w:bookmarkEnd w:id="295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"6.2.12</w:t>
      </w:r>
      <w:proofErr w:type="gramStart"/>
      <w:r w:rsidRPr="00335C43">
        <w:rPr>
          <w:rFonts w:ascii="Arial" w:hAnsi="Arial" w:cs="Arial"/>
          <w:color w:val="000000"/>
        </w:rPr>
        <w:t xml:space="preserve"> Н</w:t>
      </w:r>
      <w:proofErr w:type="gramEnd"/>
      <w:r w:rsidRPr="00335C43">
        <w:rPr>
          <w:rFonts w:ascii="Arial" w:hAnsi="Arial" w:cs="Arial"/>
          <w:color w:val="000000"/>
        </w:rPr>
        <w:t>е следует предусматривать въезд локомотивов всех типов в помещения категорий А и Б по взрывопожарной опасности, а паровозов и тепловозов, в том числе в помещения категорий В1 - В3 по пожарной опасности и в помещения с конструкциями покрытий классов пожарной опасности К2 и К3.</w:t>
      </w:r>
      <w:bookmarkStart w:id="296" w:name="l293"/>
      <w:bookmarkEnd w:id="296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Примечание. Положения настоящего пункта не распространяются на здания локомотивных депо, в которых осуществляются ремонт, обслуживание и стоянка соответствующих локомотивов</w:t>
      </w:r>
      <w:proofErr w:type="gramStart"/>
      <w:r w:rsidRPr="00335C43">
        <w:rPr>
          <w:rFonts w:ascii="Arial" w:hAnsi="Arial" w:cs="Arial"/>
          <w:color w:val="000000"/>
        </w:rPr>
        <w:t>.";</w:t>
      </w:r>
      <w:bookmarkStart w:id="297" w:name="l294"/>
      <w:bookmarkEnd w:id="297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proofErr w:type="gramEnd"/>
      <w:r w:rsidRPr="00335C43">
        <w:rPr>
          <w:rFonts w:ascii="Arial" w:hAnsi="Arial" w:cs="Arial"/>
          <w:color w:val="000000"/>
        </w:rPr>
        <w:t>дополнить пунктом 6.2.20 следующего содержания:</w:t>
      </w:r>
      <w:bookmarkStart w:id="298" w:name="l295"/>
      <w:bookmarkEnd w:id="298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"6.2.20 На объектах защиты железнодорожного транспорта площадки, отводимые под промывочно-пропарочные станции (пункты), должны располагаться от главных железнодорожных путей на расстоянии не менее 30 метров</w:t>
      </w:r>
      <w:proofErr w:type="gramStart"/>
      <w:r w:rsidRPr="00335C43">
        <w:rPr>
          <w:rFonts w:ascii="Arial" w:hAnsi="Arial" w:cs="Arial"/>
          <w:color w:val="000000"/>
        </w:rPr>
        <w:t>.";</w:t>
      </w:r>
      <w:bookmarkStart w:id="299" w:name="l296"/>
      <w:bookmarkEnd w:id="299"/>
      <w:proofErr w:type="gramEnd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в </w:t>
      </w:r>
      <w:hyperlink r:id="rId127" w:anchor="l4362" w:tgtFrame="_blank" w:history="1">
        <w:r w:rsidRPr="00335C43">
          <w:rPr>
            <w:rStyle w:val="a3"/>
            <w:rFonts w:ascii="Arial" w:hAnsi="Arial" w:cs="Arial"/>
            <w:color w:val="228007"/>
          </w:rPr>
          <w:t>пункте 6.3.11</w:t>
        </w:r>
      </w:hyperlink>
      <w:r w:rsidRPr="00335C43">
        <w:rPr>
          <w:rFonts w:ascii="Arial" w:hAnsi="Arial" w:cs="Arial"/>
          <w:color w:val="000000"/>
        </w:rPr>
        <w:t>:</w:t>
      </w:r>
      <w:bookmarkStart w:id="300" w:name="l297"/>
      <w:bookmarkEnd w:id="300"/>
    </w:p>
    <w:p w:rsidR="00335C43" w:rsidRDefault="00F30F9D" w:rsidP="00335C43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128" w:anchor="l5032" w:tgtFrame="_blank" w:history="1">
        <w:r w:rsidRPr="00335C43">
          <w:rPr>
            <w:rStyle w:val="a3"/>
            <w:rFonts w:ascii="Arial" w:hAnsi="Arial" w:cs="Arial"/>
            <w:color w:val="228007"/>
          </w:rPr>
          <w:t>таблицу 11</w:t>
        </w:r>
      </w:hyperlink>
      <w:r w:rsidRPr="00335C43">
        <w:rPr>
          <w:rFonts w:ascii="Arial" w:hAnsi="Arial" w:cs="Arial"/>
          <w:color w:val="000000"/>
        </w:rPr>
        <w:t> изложить в следующей редакции:</w:t>
      </w:r>
      <w:bookmarkStart w:id="301" w:name="l298"/>
      <w:bookmarkEnd w:id="301"/>
    </w:p>
    <w:p w:rsidR="00F30F9D" w:rsidRPr="00335C43" w:rsidRDefault="00F30F9D" w:rsidP="00335C43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i/>
          <w:iCs/>
          <w:color w:val="000000"/>
        </w:rPr>
        <w:t>"Таблица 11</w:t>
      </w:r>
      <w:bookmarkStart w:id="302" w:name="l299"/>
      <w:bookmarkEnd w:id="302"/>
    </w:p>
    <w:tbl>
      <w:tblPr>
        <w:tblW w:w="5000" w:type="pct"/>
        <w:tbl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1"/>
        <w:gridCol w:w="1605"/>
        <w:gridCol w:w="1999"/>
        <w:gridCol w:w="1518"/>
        <w:gridCol w:w="1519"/>
        <w:gridCol w:w="1633"/>
      </w:tblGrid>
      <w:tr w:rsidR="00F30F9D" w:rsidRPr="00335C43" w:rsidTr="00F30F9D">
        <w:tc>
          <w:tcPr>
            <w:tcW w:w="650" w:type="pct"/>
            <w:vMerge w:val="restar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 w:rsidP="00335C43">
            <w:pPr>
              <w:spacing w:after="300" w:line="240" w:lineRule="auto"/>
              <w:rPr>
                <w:rFonts w:ascii="Arial" w:hAnsi="Arial" w:cs="Arial"/>
              </w:rPr>
            </w:pPr>
            <w:bookmarkStart w:id="303" w:name="l300"/>
            <w:bookmarkEnd w:id="303"/>
            <w:r w:rsidRPr="00335C43">
              <w:rPr>
                <w:rFonts w:ascii="Arial" w:hAnsi="Arial" w:cs="Arial"/>
              </w:rPr>
              <w:t>Категория здания склада</w:t>
            </w:r>
          </w:p>
        </w:tc>
        <w:tc>
          <w:tcPr>
            <w:tcW w:w="800" w:type="pct"/>
            <w:vMerge w:val="restar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 w:rsidP="00335C43">
            <w:pPr>
              <w:spacing w:after="300" w:line="240" w:lineRule="auto"/>
              <w:rPr>
                <w:rFonts w:ascii="Arial" w:hAnsi="Arial" w:cs="Arial"/>
              </w:rPr>
            </w:pPr>
            <w:bookmarkStart w:id="304" w:name="l301"/>
            <w:bookmarkEnd w:id="304"/>
            <w:r w:rsidRPr="00335C43">
              <w:rPr>
                <w:rFonts w:ascii="Arial" w:hAnsi="Arial" w:cs="Arial"/>
              </w:rPr>
              <w:t>Степень огнестойкости здания</w:t>
            </w:r>
          </w:p>
        </w:tc>
        <w:tc>
          <w:tcPr>
            <w:tcW w:w="1050" w:type="pct"/>
            <w:vMerge w:val="restar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 w:rsidP="00335C43">
            <w:pPr>
              <w:spacing w:after="300" w:line="240" w:lineRule="auto"/>
              <w:rPr>
                <w:rFonts w:ascii="Arial" w:hAnsi="Arial" w:cs="Arial"/>
              </w:rPr>
            </w:pPr>
            <w:bookmarkStart w:id="305" w:name="l302"/>
            <w:bookmarkEnd w:id="305"/>
            <w:r w:rsidRPr="00335C43">
              <w:rPr>
                <w:rFonts w:ascii="Arial" w:hAnsi="Arial" w:cs="Arial"/>
              </w:rPr>
              <w:t>Класс конструктивной пожарной опасности здания</w:t>
            </w:r>
          </w:p>
        </w:tc>
        <w:tc>
          <w:tcPr>
            <w:tcW w:w="0" w:type="auto"/>
            <w:gridSpan w:val="3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2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 w:rsidP="00335C43">
            <w:pPr>
              <w:spacing w:after="300" w:line="240" w:lineRule="auto"/>
              <w:rPr>
                <w:rFonts w:ascii="Arial" w:hAnsi="Arial" w:cs="Arial"/>
              </w:rPr>
            </w:pPr>
            <w:bookmarkStart w:id="306" w:name="l303"/>
            <w:bookmarkEnd w:id="306"/>
            <w:r w:rsidRPr="00335C43">
              <w:rPr>
                <w:rFonts w:ascii="Arial" w:hAnsi="Arial" w:cs="Arial"/>
              </w:rPr>
              <w:t>Площадь этажа между противопожарными стенами, в зданиях, м</w:t>
            </w:r>
            <w:proofErr w:type="gramStart"/>
            <w:r w:rsidRPr="00335C43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F30F9D" w:rsidRPr="00335C43" w:rsidTr="00F30F9D">
        <w:tc>
          <w:tcPr>
            <w:tcW w:w="0" w:type="auto"/>
            <w:vMerge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  <w:hideMark/>
          </w:tcPr>
          <w:p w:rsidR="00F30F9D" w:rsidRPr="00335C43" w:rsidRDefault="00F30F9D" w:rsidP="00335C4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  <w:hideMark/>
          </w:tcPr>
          <w:p w:rsidR="00F30F9D" w:rsidRPr="00335C43" w:rsidRDefault="00F30F9D" w:rsidP="00335C4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  <w:hideMark/>
          </w:tcPr>
          <w:p w:rsidR="00F30F9D" w:rsidRPr="00335C43" w:rsidRDefault="00F30F9D" w:rsidP="00335C4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00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 w:rsidP="00335C43">
            <w:pPr>
              <w:spacing w:after="300" w:line="240" w:lineRule="auto"/>
              <w:rPr>
                <w:rFonts w:ascii="Arial" w:hAnsi="Arial" w:cs="Arial"/>
              </w:rPr>
            </w:pPr>
            <w:bookmarkStart w:id="307" w:name="l304"/>
            <w:bookmarkEnd w:id="307"/>
            <w:r w:rsidRPr="00335C43">
              <w:rPr>
                <w:rFonts w:ascii="Arial" w:hAnsi="Arial" w:cs="Arial"/>
              </w:rPr>
              <w:t>одноэтажных</w:t>
            </w:r>
          </w:p>
        </w:tc>
        <w:tc>
          <w:tcPr>
            <w:tcW w:w="800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 w:rsidP="00335C43">
            <w:pPr>
              <w:spacing w:after="300" w:line="240" w:lineRule="auto"/>
              <w:rPr>
                <w:rFonts w:ascii="Arial" w:hAnsi="Arial" w:cs="Arial"/>
              </w:rPr>
            </w:pPr>
            <w:bookmarkStart w:id="308" w:name="l305"/>
            <w:bookmarkEnd w:id="308"/>
            <w:r w:rsidRPr="00335C43">
              <w:rPr>
                <w:rFonts w:ascii="Arial" w:hAnsi="Arial" w:cs="Arial"/>
              </w:rPr>
              <w:t>двухэтажные</w:t>
            </w:r>
          </w:p>
        </w:tc>
        <w:tc>
          <w:tcPr>
            <w:tcW w:w="850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2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 w:rsidP="00335C43">
            <w:pPr>
              <w:spacing w:after="300" w:line="240" w:lineRule="auto"/>
              <w:rPr>
                <w:rFonts w:ascii="Arial" w:hAnsi="Arial" w:cs="Arial"/>
              </w:rPr>
            </w:pPr>
            <w:bookmarkStart w:id="309" w:name="l306"/>
            <w:bookmarkEnd w:id="309"/>
            <w:r w:rsidRPr="00335C43">
              <w:rPr>
                <w:rFonts w:ascii="Arial" w:hAnsi="Arial" w:cs="Arial"/>
              </w:rPr>
              <w:t>многоэтажные</w:t>
            </w:r>
          </w:p>
        </w:tc>
      </w:tr>
      <w:tr w:rsidR="00F30F9D" w:rsidRPr="00335C43" w:rsidTr="00F30F9D">
        <w:tc>
          <w:tcPr>
            <w:tcW w:w="650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 w:rsidP="00335C43">
            <w:pPr>
              <w:spacing w:after="300" w:line="240" w:lineRule="auto"/>
              <w:rPr>
                <w:rFonts w:ascii="Arial" w:hAnsi="Arial" w:cs="Arial"/>
              </w:rPr>
            </w:pPr>
            <w:bookmarkStart w:id="310" w:name="l307"/>
            <w:bookmarkEnd w:id="310"/>
            <w:r w:rsidRPr="00335C43">
              <w:rPr>
                <w:rFonts w:ascii="Arial" w:hAnsi="Arial" w:cs="Arial"/>
              </w:rPr>
              <w:t>А</w:t>
            </w:r>
          </w:p>
        </w:tc>
        <w:tc>
          <w:tcPr>
            <w:tcW w:w="800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 w:rsidP="00335C43">
            <w:pPr>
              <w:spacing w:after="300" w:line="240" w:lineRule="auto"/>
              <w:rPr>
                <w:rFonts w:ascii="Arial" w:hAnsi="Arial" w:cs="Arial"/>
              </w:rPr>
            </w:pPr>
            <w:bookmarkStart w:id="311" w:name="l308"/>
            <w:bookmarkEnd w:id="311"/>
            <w:r w:rsidRPr="00335C43">
              <w:rPr>
                <w:rFonts w:ascii="Arial" w:hAnsi="Arial" w:cs="Arial"/>
              </w:rPr>
              <w:t>I, II</w:t>
            </w:r>
          </w:p>
        </w:tc>
        <w:tc>
          <w:tcPr>
            <w:tcW w:w="1050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 w:rsidP="00335C43">
            <w:pPr>
              <w:spacing w:after="300" w:line="240" w:lineRule="auto"/>
              <w:rPr>
                <w:rFonts w:ascii="Arial" w:hAnsi="Arial" w:cs="Arial"/>
              </w:rPr>
            </w:pPr>
            <w:bookmarkStart w:id="312" w:name="l309"/>
            <w:bookmarkEnd w:id="312"/>
            <w:r w:rsidRPr="00335C43">
              <w:rPr>
                <w:rFonts w:ascii="Arial" w:hAnsi="Arial" w:cs="Arial"/>
              </w:rPr>
              <w:t>С</w:t>
            </w:r>
            <w:proofErr w:type="gramStart"/>
            <w:r w:rsidRPr="00335C43">
              <w:rPr>
                <w:rFonts w:ascii="Arial" w:hAnsi="Arial" w:cs="Arial"/>
              </w:rPr>
              <w:t>0</w:t>
            </w:r>
            <w:proofErr w:type="gramEnd"/>
          </w:p>
        </w:tc>
        <w:tc>
          <w:tcPr>
            <w:tcW w:w="800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 w:rsidP="00335C43">
            <w:pPr>
              <w:spacing w:after="300" w:line="240" w:lineRule="auto"/>
              <w:rPr>
                <w:rFonts w:ascii="Arial" w:hAnsi="Arial" w:cs="Arial"/>
              </w:rPr>
            </w:pPr>
            <w:bookmarkStart w:id="313" w:name="l310"/>
            <w:bookmarkEnd w:id="313"/>
            <w:r w:rsidRPr="00335C43">
              <w:rPr>
                <w:rFonts w:ascii="Arial" w:hAnsi="Arial" w:cs="Arial"/>
              </w:rPr>
              <w:t>5200</w:t>
            </w:r>
          </w:p>
        </w:tc>
        <w:tc>
          <w:tcPr>
            <w:tcW w:w="800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 w:rsidP="00335C43">
            <w:pPr>
              <w:spacing w:after="300" w:line="240" w:lineRule="auto"/>
              <w:rPr>
                <w:rFonts w:ascii="Arial" w:hAnsi="Arial" w:cs="Arial"/>
              </w:rPr>
            </w:pPr>
            <w:bookmarkStart w:id="314" w:name="l311"/>
            <w:bookmarkEnd w:id="314"/>
            <w:r w:rsidRPr="00335C43">
              <w:rPr>
                <w:rFonts w:ascii="Arial" w:hAnsi="Arial" w:cs="Arial"/>
              </w:rPr>
              <w:t>-</w:t>
            </w:r>
          </w:p>
        </w:tc>
        <w:tc>
          <w:tcPr>
            <w:tcW w:w="850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2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 w:rsidP="00335C43">
            <w:pPr>
              <w:spacing w:after="300" w:line="240" w:lineRule="auto"/>
              <w:rPr>
                <w:rFonts w:ascii="Arial" w:hAnsi="Arial" w:cs="Arial"/>
              </w:rPr>
            </w:pPr>
            <w:bookmarkStart w:id="315" w:name="l312"/>
            <w:bookmarkEnd w:id="315"/>
            <w:r w:rsidRPr="00335C43">
              <w:rPr>
                <w:rFonts w:ascii="Arial" w:hAnsi="Arial" w:cs="Arial"/>
              </w:rPr>
              <w:t>-</w:t>
            </w:r>
          </w:p>
        </w:tc>
      </w:tr>
      <w:tr w:rsidR="00F30F9D" w:rsidRPr="00335C43" w:rsidTr="00F30F9D">
        <w:tc>
          <w:tcPr>
            <w:tcW w:w="650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 w:rsidP="00335C43">
            <w:pPr>
              <w:spacing w:after="300" w:line="240" w:lineRule="auto"/>
              <w:rPr>
                <w:rFonts w:ascii="Arial" w:hAnsi="Arial" w:cs="Arial"/>
              </w:rPr>
            </w:pPr>
            <w:bookmarkStart w:id="316" w:name="l313"/>
            <w:bookmarkEnd w:id="316"/>
            <w:r w:rsidRPr="00335C43">
              <w:rPr>
                <w:rFonts w:ascii="Arial" w:hAnsi="Arial" w:cs="Arial"/>
              </w:rPr>
              <w:t>Б</w:t>
            </w:r>
          </w:p>
        </w:tc>
        <w:tc>
          <w:tcPr>
            <w:tcW w:w="800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 w:rsidP="00335C43">
            <w:pPr>
              <w:spacing w:after="300" w:line="240" w:lineRule="auto"/>
              <w:rPr>
                <w:rFonts w:ascii="Arial" w:hAnsi="Arial" w:cs="Arial"/>
              </w:rPr>
            </w:pPr>
            <w:bookmarkStart w:id="317" w:name="l314"/>
            <w:bookmarkEnd w:id="317"/>
            <w:r w:rsidRPr="00335C43">
              <w:rPr>
                <w:rFonts w:ascii="Arial" w:hAnsi="Arial" w:cs="Arial"/>
              </w:rPr>
              <w:t>I, II</w:t>
            </w:r>
          </w:p>
        </w:tc>
        <w:tc>
          <w:tcPr>
            <w:tcW w:w="1050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 w:rsidP="00335C43">
            <w:pPr>
              <w:spacing w:after="300" w:line="240" w:lineRule="auto"/>
              <w:rPr>
                <w:rFonts w:ascii="Arial" w:hAnsi="Arial" w:cs="Arial"/>
              </w:rPr>
            </w:pPr>
            <w:bookmarkStart w:id="318" w:name="l315"/>
            <w:bookmarkEnd w:id="318"/>
            <w:r w:rsidRPr="00335C43">
              <w:rPr>
                <w:rFonts w:ascii="Arial" w:hAnsi="Arial" w:cs="Arial"/>
              </w:rPr>
              <w:t>С</w:t>
            </w:r>
            <w:proofErr w:type="gramStart"/>
            <w:r w:rsidRPr="00335C43">
              <w:rPr>
                <w:rFonts w:ascii="Arial" w:hAnsi="Arial" w:cs="Arial"/>
              </w:rPr>
              <w:t>0</w:t>
            </w:r>
            <w:proofErr w:type="gramEnd"/>
          </w:p>
        </w:tc>
        <w:tc>
          <w:tcPr>
            <w:tcW w:w="800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 w:rsidP="00335C43">
            <w:pPr>
              <w:spacing w:after="300" w:line="240" w:lineRule="auto"/>
              <w:rPr>
                <w:rFonts w:ascii="Arial" w:hAnsi="Arial" w:cs="Arial"/>
              </w:rPr>
            </w:pPr>
            <w:bookmarkStart w:id="319" w:name="l316"/>
            <w:bookmarkEnd w:id="319"/>
            <w:r w:rsidRPr="00335C43">
              <w:rPr>
                <w:rFonts w:ascii="Arial" w:hAnsi="Arial" w:cs="Arial"/>
              </w:rPr>
              <w:t>7800</w:t>
            </w:r>
          </w:p>
        </w:tc>
        <w:tc>
          <w:tcPr>
            <w:tcW w:w="800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 w:rsidP="00335C43">
            <w:pPr>
              <w:spacing w:after="300" w:line="240" w:lineRule="auto"/>
              <w:rPr>
                <w:rFonts w:ascii="Arial" w:hAnsi="Arial" w:cs="Arial"/>
              </w:rPr>
            </w:pPr>
            <w:bookmarkStart w:id="320" w:name="l317"/>
            <w:bookmarkEnd w:id="320"/>
            <w:r w:rsidRPr="00335C43">
              <w:rPr>
                <w:rFonts w:ascii="Arial" w:hAnsi="Arial" w:cs="Arial"/>
              </w:rPr>
              <w:t>-</w:t>
            </w:r>
          </w:p>
        </w:tc>
        <w:tc>
          <w:tcPr>
            <w:tcW w:w="850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2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 w:rsidP="00335C43">
            <w:pPr>
              <w:spacing w:after="300" w:line="240" w:lineRule="auto"/>
              <w:rPr>
                <w:rFonts w:ascii="Arial" w:hAnsi="Arial" w:cs="Arial"/>
              </w:rPr>
            </w:pPr>
            <w:bookmarkStart w:id="321" w:name="l318"/>
            <w:bookmarkEnd w:id="321"/>
            <w:r w:rsidRPr="00335C43">
              <w:rPr>
                <w:rFonts w:ascii="Arial" w:hAnsi="Arial" w:cs="Arial"/>
              </w:rPr>
              <w:t>-</w:t>
            </w:r>
          </w:p>
        </w:tc>
      </w:tr>
      <w:tr w:rsidR="00F30F9D" w:rsidRPr="00335C43" w:rsidTr="00F30F9D">
        <w:tc>
          <w:tcPr>
            <w:tcW w:w="650" w:type="pct"/>
            <w:vMerge w:val="restar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 w:rsidP="00335C43">
            <w:pPr>
              <w:spacing w:after="300" w:line="240" w:lineRule="auto"/>
              <w:rPr>
                <w:rFonts w:ascii="Arial" w:hAnsi="Arial" w:cs="Arial"/>
              </w:rPr>
            </w:pPr>
            <w:bookmarkStart w:id="322" w:name="l319"/>
            <w:bookmarkEnd w:id="322"/>
            <w:r w:rsidRPr="00335C43">
              <w:rPr>
                <w:rFonts w:ascii="Arial" w:hAnsi="Arial" w:cs="Arial"/>
              </w:rPr>
              <w:t>В</w:t>
            </w:r>
          </w:p>
        </w:tc>
        <w:tc>
          <w:tcPr>
            <w:tcW w:w="800" w:type="pct"/>
            <w:tcBorders>
              <w:top w:val="single" w:sz="4" w:space="0" w:color="DADADA"/>
              <w:left w:val="single" w:sz="4" w:space="0" w:color="DADADA"/>
              <w:bottom w:val="single" w:sz="2" w:space="0" w:color="auto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 w:rsidP="00335C43">
            <w:pPr>
              <w:spacing w:after="300" w:line="240" w:lineRule="auto"/>
              <w:rPr>
                <w:rFonts w:ascii="Arial" w:hAnsi="Arial" w:cs="Arial"/>
              </w:rPr>
            </w:pPr>
            <w:bookmarkStart w:id="323" w:name="l320"/>
            <w:bookmarkEnd w:id="323"/>
            <w:r w:rsidRPr="00335C43">
              <w:rPr>
                <w:rFonts w:ascii="Arial" w:hAnsi="Arial" w:cs="Arial"/>
              </w:rPr>
              <w:t>I, II</w:t>
            </w:r>
          </w:p>
        </w:tc>
        <w:tc>
          <w:tcPr>
            <w:tcW w:w="1050" w:type="pct"/>
            <w:tcBorders>
              <w:top w:val="single" w:sz="4" w:space="0" w:color="DADADA"/>
              <w:left w:val="single" w:sz="4" w:space="0" w:color="DADADA"/>
              <w:bottom w:val="single" w:sz="2" w:space="0" w:color="auto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 w:rsidP="00335C43">
            <w:pPr>
              <w:spacing w:after="300" w:line="240" w:lineRule="auto"/>
              <w:rPr>
                <w:rFonts w:ascii="Arial" w:hAnsi="Arial" w:cs="Arial"/>
              </w:rPr>
            </w:pPr>
            <w:bookmarkStart w:id="324" w:name="l321"/>
            <w:bookmarkEnd w:id="324"/>
            <w:r w:rsidRPr="00335C43">
              <w:rPr>
                <w:rFonts w:ascii="Arial" w:hAnsi="Arial" w:cs="Arial"/>
              </w:rPr>
              <w:t>С</w:t>
            </w:r>
            <w:proofErr w:type="gramStart"/>
            <w:r w:rsidRPr="00335C43">
              <w:rPr>
                <w:rFonts w:ascii="Arial" w:hAnsi="Arial" w:cs="Arial"/>
              </w:rPr>
              <w:t>0</w:t>
            </w:r>
            <w:proofErr w:type="gramEnd"/>
          </w:p>
        </w:tc>
        <w:tc>
          <w:tcPr>
            <w:tcW w:w="800" w:type="pct"/>
            <w:tcBorders>
              <w:top w:val="single" w:sz="4" w:space="0" w:color="DADADA"/>
              <w:left w:val="single" w:sz="4" w:space="0" w:color="DADADA"/>
              <w:bottom w:val="single" w:sz="2" w:space="0" w:color="auto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 w:rsidP="00335C43">
            <w:pPr>
              <w:spacing w:after="300" w:line="240" w:lineRule="auto"/>
              <w:rPr>
                <w:rFonts w:ascii="Arial" w:hAnsi="Arial" w:cs="Arial"/>
              </w:rPr>
            </w:pPr>
            <w:bookmarkStart w:id="325" w:name="l322"/>
            <w:bookmarkEnd w:id="325"/>
            <w:r w:rsidRPr="00335C43">
              <w:rPr>
                <w:rFonts w:ascii="Arial" w:hAnsi="Arial" w:cs="Arial"/>
              </w:rPr>
              <w:t>10500</w:t>
            </w:r>
          </w:p>
        </w:tc>
        <w:tc>
          <w:tcPr>
            <w:tcW w:w="800" w:type="pct"/>
            <w:tcBorders>
              <w:top w:val="single" w:sz="4" w:space="0" w:color="DADADA"/>
              <w:left w:val="single" w:sz="4" w:space="0" w:color="DADADA"/>
              <w:bottom w:val="single" w:sz="2" w:space="0" w:color="auto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 w:rsidP="00335C43">
            <w:pPr>
              <w:spacing w:after="300" w:line="240" w:lineRule="auto"/>
              <w:rPr>
                <w:rFonts w:ascii="Arial" w:hAnsi="Arial" w:cs="Arial"/>
              </w:rPr>
            </w:pPr>
            <w:bookmarkStart w:id="326" w:name="l323"/>
            <w:bookmarkEnd w:id="326"/>
            <w:r w:rsidRPr="00335C43">
              <w:rPr>
                <w:rFonts w:ascii="Arial" w:hAnsi="Arial" w:cs="Arial"/>
              </w:rPr>
              <w:t>7800</w:t>
            </w:r>
          </w:p>
        </w:tc>
        <w:tc>
          <w:tcPr>
            <w:tcW w:w="850" w:type="pct"/>
            <w:tcBorders>
              <w:top w:val="single" w:sz="4" w:space="0" w:color="DADADA"/>
              <w:left w:val="single" w:sz="4" w:space="0" w:color="DADADA"/>
              <w:bottom w:val="single" w:sz="2" w:space="0" w:color="auto"/>
              <w:right w:val="single" w:sz="2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 w:rsidP="00335C43">
            <w:pPr>
              <w:spacing w:after="300" w:line="240" w:lineRule="auto"/>
              <w:rPr>
                <w:rFonts w:ascii="Arial" w:hAnsi="Arial" w:cs="Arial"/>
              </w:rPr>
            </w:pPr>
            <w:bookmarkStart w:id="327" w:name="l324"/>
            <w:bookmarkEnd w:id="327"/>
            <w:r w:rsidRPr="00335C43">
              <w:rPr>
                <w:rFonts w:ascii="Arial" w:hAnsi="Arial" w:cs="Arial"/>
              </w:rPr>
              <w:t>5200 (6)</w:t>
            </w:r>
          </w:p>
        </w:tc>
      </w:tr>
      <w:tr w:rsidR="00F30F9D" w:rsidRPr="00335C43" w:rsidTr="00F30F9D">
        <w:tc>
          <w:tcPr>
            <w:tcW w:w="0" w:type="auto"/>
            <w:vMerge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  <w:hideMark/>
          </w:tcPr>
          <w:p w:rsidR="00F30F9D" w:rsidRPr="00335C43" w:rsidRDefault="00F30F9D" w:rsidP="00335C4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00" w:type="pct"/>
            <w:tcBorders>
              <w:top w:val="single" w:sz="2" w:space="0" w:color="auto"/>
              <w:left w:val="single" w:sz="4" w:space="0" w:color="DADADA"/>
              <w:bottom w:val="single" w:sz="2" w:space="0" w:color="auto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 w:rsidP="00335C43">
            <w:pPr>
              <w:spacing w:after="300" w:line="240" w:lineRule="auto"/>
              <w:rPr>
                <w:rFonts w:ascii="Arial" w:hAnsi="Arial" w:cs="Arial"/>
              </w:rPr>
            </w:pPr>
            <w:bookmarkStart w:id="328" w:name="l325"/>
            <w:bookmarkEnd w:id="328"/>
            <w:r w:rsidRPr="00335C43">
              <w:rPr>
                <w:rFonts w:ascii="Arial" w:hAnsi="Arial" w:cs="Arial"/>
              </w:rPr>
              <w:t>III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4" w:space="0" w:color="DADADA"/>
              <w:bottom w:val="single" w:sz="2" w:space="0" w:color="auto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 w:rsidP="00335C43">
            <w:pPr>
              <w:spacing w:after="300" w:line="240" w:lineRule="auto"/>
              <w:rPr>
                <w:rFonts w:ascii="Arial" w:hAnsi="Arial" w:cs="Arial"/>
              </w:rPr>
            </w:pPr>
            <w:bookmarkStart w:id="329" w:name="l326"/>
            <w:bookmarkEnd w:id="329"/>
            <w:r w:rsidRPr="00335C43">
              <w:rPr>
                <w:rFonts w:ascii="Arial" w:hAnsi="Arial" w:cs="Arial"/>
              </w:rPr>
              <w:t>С</w:t>
            </w:r>
            <w:proofErr w:type="gramStart"/>
            <w:r w:rsidRPr="00335C43">
              <w:rPr>
                <w:rFonts w:ascii="Arial" w:hAnsi="Arial" w:cs="Arial"/>
              </w:rPr>
              <w:t>0</w:t>
            </w:r>
            <w:proofErr w:type="gramEnd"/>
            <w:r w:rsidRPr="00335C43">
              <w:rPr>
                <w:rFonts w:ascii="Arial" w:hAnsi="Arial" w:cs="Arial"/>
              </w:rPr>
              <w:t xml:space="preserve"> С1</w:t>
            </w:r>
          </w:p>
        </w:tc>
        <w:tc>
          <w:tcPr>
            <w:tcW w:w="800" w:type="pct"/>
            <w:tcBorders>
              <w:top w:val="single" w:sz="2" w:space="0" w:color="auto"/>
              <w:left w:val="single" w:sz="4" w:space="0" w:color="DADADA"/>
              <w:bottom w:val="single" w:sz="2" w:space="0" w:color="auto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 w:rsidP="00335C43">
            <w:pPr>
              <w:spacing w:after="300" w:line="240" w:lineRule="auto"/>
              <w:rPr>
                <w:rFonts w:ascii="Arial" w:hAnsi="Arial" w:cs="Arial"/>
              </w:rPr>
            </w:pPr>
            <w:bookmarkStart w:id="330" w:name="l327"/>
            <w:bookmarkEnd w:id="330"/>
            <w:r w:rsidRPr="00335C43">
              <w:rPr>
                <w:rFonts w:ascii="Arial" w:hAnsi="Arial" w:cs="Arial"/>
              </w:rPr>
              <w:t>3500</w:t>
            </w:r>
          </w:p>
        </w:tc>
        <w:tc>
          <w:tcPr>
            <w:tcW w:w="800" w:type="pct"/>
            <w:tcBorders>
              <w:top w:val="single" w:sz="2" w:space="0" w:color="auto"/>
              <w:left w:val="single" w:sz="4" w:space="0" w:color="DADADA"/>
              <w:bottom w:val="single" w:sz="2" w:space="0" w:color="auto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 w:rsidP="00335C43">
            <w:pPr>
              <w:spacing w:after="300" w:line="240" w:lineRule="auto"/>
              <w:rPr>
                <w:rFonts w:ascii="Arial" w:hAnsi="Arial" w:cs="Arial"/>
              </w:rPr>
            </w:pPr>
            <w:bookmarkStart w:id="331" w:name="l328"/>
            <w:bookmarkEnd w:id="331"/>
            <w:r w:rsidRPr="00335C43">
              <w:rPr>
                <w:rFonts w:ascii="Arial" w:hAnsi="Arial" w:cs="Arial"/>
              </w:rPr>
              <w:t>2500</w:t>
            </w:r>
          </w:p>
        </w:tc>
        <w:tc>
          <w:tcPr>
            <w:tcW w:w="850" w:type="pct"/>
            <w:tcBorders>
              <w:top w:val="single" w:sz="2" w:space="0" w:color="auto"/>
              <w:left w:val="single" w:sz="4" w:space="0" w:color="DADADA"/>
              <w:bottom w:val="single" w:sz="2" w:space="0" w:color="auto"/>
              <w:right w:val="single" w:sz="2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 w:rsidP="00335C43">
            <w:pPr>
              <w:spacing w:after="300" w:line="240" w:lineRule="auto"/>
              <w:rPr>
                <w:rFonts w:ascii="Arial" w:hAnsi="Arial" w:cs="Arial"/>
              </w:rPr>
            </w:pPr>
            <w:bookmarkStart w:id="332" w:name="l329"/>
            <w:bookmarkEnd w:id="332"/>
            <w:r w:rsidRPr="00335C43">
              <w:rPr>
                <w:rFonts w:ascii="Arial" w:hAnsi="Arial" w:cs="Arial"/>
              </w:rPr>
              <w:t>2200 (3)</w:t>
            </w:r>
          </w:p>
        </w:tc>
      </w:tr>
      <w:tr w:rsidR="00F30F9D" w:rsidRPr="00335C43" w:rsidTr="00F30F9D">
        <w:tc>
          <w:tcPr>
            <w:tcW w:w="0" w:type="auto"/>
            <w:vMerge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  <w:hideMark/>
          </w:tcPr>
          <w:p w:rsidR="00F30F9D" w:rsidRPr="00335C43" w:rsidRDefault="00F30F9D" w:rsidP="00335C4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00" w:type="pct"/>
            <w:tcBorders>
              <w:top w:val="single" w:sz="2" w:space="0" w:color="auto"/>
              <w:left w:val="single" w:sz="4" w:space="0" w:color="DADADA"/>
              <w:bottom w:val="single" w:sz="2" w:space="0" w:color="auto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 w:rsidP="00335C43">
            <w:pPr>
              <w:spacing w:after="300" w:line="240" w:lineRule="auto"/>
              <w:rPr>
                <w:rFonts w:ascii="Arial" w:hAnsi="Arial" w:cs="Arial"/>
              </w:rPr>
            </w:pPr>
            <w:bookmarkStart w:id="333" w:name="l330"/>
            <w:bookmarkEnd w:id="333"/>
            <w:r w:rsidRPr="00335C43">
              <w:rPr>
                <w:rFonts w:ascii="Arial" w:hAnsi="Arial" w:cs="Arial"/>
              </w:rPr>
              <w:t>IV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4" w:space="0" w:color="DADADA"/>
              <w:bottom w:val="single" w:sz="2" w:space="0" w:color="auto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 w:rsidP="00335C43">
            <w:pPr>
              <w:spacing w:after="300" w:line="240" w:lineRule="auto"/>
              <w:rPr>
                <w:rFonts w:ascii="Arial" w:hAnsi="Arial" w:cs="Arial"/>
              </w:rPr>
            </w:pPr>
            <w:bookmarkStart w:id="334" w:name="l331"/>
            <w:bookmarkEnd w:id="334"/>
            <w:r w:rsidRPr="00335C43">
              <w:rPr>
                <w:rFonts w:ascii="Arial" w:hAnsi="Arial" w:cs="Arial"/>
              </w:rPr>
              <w:t>С</w:t>
            </w:r>
            <w:proofErr w:type="gramStart"/>
            <w:r w:rsidRPr="00335C43">
              <w:rPr>
                <w:rFonts w:ascii="Arial" w:hAnsi="Arial" w:cs="Arial"/>
              </w:rPr>
              <w:t>1</w:t>
            </w:r>
            <w:proofErr w:type="gramEnd"/>
            <w:r w:rsidRPr="00335C43">
              <w:rPr>
                <w:rFonts w:ascii="Arial" w:hAnsi="Arial" w:cs="Arial"/>
              </w:rPr>
              <w:t>, С2</w:t>
            </w:r>
          </w:p>
        </w:tc>
        <w:tc>
          <w:tcPr>
            <w:tcW w:w="800" w:type="pct"/>
            <w:tcBorders>
              <w:top w:val="single" w:sz="2" w:space="0" w:color="auto"/>
              <w:left w:val="single" w:sz="4" w:space="0" w:color="DADADA"/>
              <w:bottom w:val="single" w:sz="2" w:space="0" w:color="auto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 w:rsidP="00335C43">
            <w:pPr>
              <w:spacing w:after="300" w:line="240" w:lineRule="auto"/>
              <w:rPr>
                <w:rFonts w:ascii="Arial" w:hAnsi="Arial" w:cs="Arial"/>
              </w:rPr>
            </w:pPr>
            <w:bookmarkStart w:id="335" w:name="l332"/>
            <w:bookmarkEnd w:id="335"/>
            <w:r w:rsidRPr="00335C43">
              <w:rPr>
                <w:rFonts w:ascii="Arial" w:hAnsi="Arial" w:cs="Arial"/>
              </w:rPr>
              <w:t>2200</w:t>
            </w:r>
          </w:p>
        </w:tc>
        <w:tc>
          <w:tcPr>
            <w:tcW w:w="800" w:type="pct"/>
            <w:tcBorders>
              <w:top w:val="single" w:sz="2" w:space="0" w:color="auto"/>
              <w:left w:val="single" w:sz="4" w:space="0" w:color="DADADA"/>
              <w:bottom w:val="single" w:sz="2" w:space="0" w:color="auto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 w:rsidP="00335C43">
            <w:pPr>
              <w:spacing w:after="300" w:line="240" w:lineRule="auto"/>
              <w:rPr>
                <w:rFonts w:ascii="Arial" w:hAnsi="Arial" w:cs="Arial"/>
              </w:rPr>
            </w:pPr>
            <w:bookmarkStart w:id="336" w:name="l333"/>
            <w:bookmarkEnd w:id="336"/>
            <w:r w:rsidRPr="00335C43">
              <w:rPr>
                <w:rFonts w:ascii="Arial" w:hAnsi="Arial" w:cs="Arial"/>
              </w:rPr>
              <w:t>1200</w:t>
            </w:r>
          </w:p>
        </w:tc>
        <w:tc>
          <w:tcPr>
            <w:tcW w:w="850" w:type="pct"/>
            <w:tcBorders>
              <w:top w:val="single" w:sz="2" w:space="0" w:color="auto"/>
              <w:left w:val="single" w:sz="4" w:space="0" w:color="DADADA"/>
              <w:bottom w:val="single" w:sz="2" w:space="0" w:color="auto"/>
              <w:right w:val="single" w:sz="2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 w:rsidP="00335C43">
            <w:pPr>
              <w:spacing w:after="300" w:line="240" w:lineRule="auto"/>
              <w:rPr>
                <w:rFonts w:ascii="Arial" w:hAnsi="Arial" w:cs="Arial"/>
              </w:rPr>
            </w:pPr>
            <w:bookmarkStart w:id="337" w:name="l334"/>
            <w:bookmarkEnd w:id="337"/>
            <w:r w:rsidRPr="00335C43">
              <w:rPr>
                <w:rFonts w:ascii="Arial" w:hAnsi="Arial" w:cs="Arial"/>
              </w:rPr>
              <w:t>-</w:t>
            </w:r>
          </w:p>
        </w:tc>
      </w:tr>
      <w:tr w:rsidR="00F30F9D" w:rsidRPr="00335C43" w:rsidTr="00F30F9D">
        <w:tc>
          <w:tcPr>
            <w:tcW w:w="0" w:type="auto"/>
            <w:vMerge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  <w:hideMark/>
          </w:tcPr>
          <w:p w:rsidR="00F30F9D" w:rsidRPr="00335C43" w:rsidRDefault="00F30F9D" w:rsidP="00335C4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00" w:type="pct"/>
            <w:tcBorders>
              <w:top w:val="single" w:sz="2" w:space="0" w:color="auto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 w:rsidP="00335C43">
            <w:pPr>
              <w:spacing w:after="300" w:line="240" w:lineRule="auto"/>
              <w:rPr>
                <w:rFonts w:ascii="Arial" w:hAnsi="Arial" w:cs="Arial"/>
              </w:rPr>
            </w:pPr>
            <w:bookmarkStart w:id="338" w:name="l335"/>
            <w:bookmarkEnd w:id="338"/>
            <w:r w:rsidRPr="00335C43">
              <w:rPr>
                <w:rFonts w:ascii="Arial" w:hAnsi="Arial" w:cs="Arial"/>
              </w:rPr>
              <w:t>V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 w:rsidP="00335C43">
            <w:pPr>
              <w:spacing w:after="300" w:line="240" w:lineRule="auto"/>
              <w:rPr>
                <w:rFonts w:ascii="Arial" w:hAnsi="Arial" w:cs="Arial"/>
              </w:rPr>
            </w:pPr>
            <w:r w:rsidRPr="00335C43">
              <w:rPr>
                <w:rFonts w:ascii="Arial" w:hAnsi="Arial" w:cs="Arial"/>
              </w:rPr>
              <w:t> </w:t>
            </w:r>
          </w:p>
        </w:tc>
        <w:tc>
          <w:tcPr>
            <w:tcW w:w="800" w:type="pct"/>
            <w:tcBorders>
              <w:top w:val="single" w:sz="2" w:space="0" w:color="auto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 w:rsidP="00335C43">
            <w:pPr>
              <w:spacing w:after="300" w:line="240" w:lineRule="auto"/>
              <w:rPr>
                <w:rFonts w:ascii="Arial" w:hAnsi="Arial" w:cs="Arial"/>
              </w:rPr>
            </w:pPr>
            <w:bookmarkStart w:id="339" w:name="l336"/>
            <w:bookmarkEnd w:id="339"/>
            <w:r w:rsidRPr="00335C43">
              <w:rPr>
                <w:rFonts w:ascii="Arial" w:hAnsi="Arial" w:cs="Arial"/>
              </w:rPr>
              <w:t>1200</w:t>
            </w:r>
          </w:p>
        </w:tc>
        <w:tc>
          <w:tcPr>
            <w:tcW w:w="800" w:type="pct"/>
            <w:tcBorders>
              <w:top w:val="single" w:sz="2" w:space="0" w:color="auto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 w:rsidP="00335C43">
            <w:pPr>
              <w:spacing w:after="300" w:line="240" w:lineRule="auto"/>
              <w:rPr>
                <w:rFonts w:ascii="Arial" w:hAnsi="Arial" w:cs="Arial"/>
              </w:rPr>
            </w:pPr>
            <w:bookmarkStart w:id="340" w:name="l337"/>
            <w:bookmarkEnd w:id="340"/>
            <w:r w:rsidRPr="00335C43">
              <w:rPr>
                <w:rFonts w:ascii="Arial" w:hAnsi="Arial" w:cs="Arial"/>
              </w:rPr>
              <w:t>-</w:t>
            </w:r>
          </w:p>
        </w:tc>
        <w:tc>
          <w:tcPr>
            <w:tcW w:w="850" w:type="pct"/>
            <w:tcBorders>
              <w:top w:val="single" w:sz="2" w:space="0" w:color="auto"/>
              <w:left w:val="single" w:sz="4" w:space="0" w:color="DADADA"/>
              <w:bottom w:val="single" w:sz="4" w:space="0" w:color="DADADA"/>
              <w:right w:val="single" w:sz="2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 w:rsidP="00335C43">
            <w:pPr>
              <w:spacing w:after="300" w:line="240" w:lineRule="auto"/>
              <w:rPr>
                <w:rFonts w:ascii="Arial" w:hAnsi="Arial" w:cs="Arial"/>
              </w:rPr>
            </w:pPr>
            <w:bookmarkStart w:id="341" w:name="l338"/>
            <w:bookmarkEnd w:id="341"/>
            <w:r w:rsidRPr="00335C43">
              <w:rPr>
                <w:rFonts w:ascii="Arial" w:hAnsi="Arial" w:cs="Arial"/>
              </w:rPr>
              <w:t>-</w:t>
            </w:r>
          </w:p>
        </w:tc>
      </w:tr>
      <w:tr w:rsidR="00F30F9D" w:rsidRPr="00335C43" w:rsidTr="00F30F9D">
        <w:tc>
          <w:tcPr>
            <w:tcW w:w="650" w:type="pct"/>
            <w:vMerge w:val="restar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 w:rsidP="00335C43">
            <w:pPr>
              <w:spacing w:after="300" w:line="240" w:lineRule="auto"/>
              <w:rPr>
                <w:rFonts w:ascii="Arial" w:hAnsi="Arial" w:cs="Arial"/>
              </w:rPr>
            </w:pPr>
            <w:bookmarkStart w:id="342" w:name="l339"/>
            <w:bookmarkEnd w:id="342"/>
            <w:r w:rsidRPr="00335C43">
              <w:rPr>
                <w:rFonts w:ascii="Arial" w:hAnsi="Arial" w:cs="Arial"/>
              </w:rPr>
              <w:t>Д</w:t>
            </w:r>
          </w:p>
        </w:tc>
        <w:tc>
          <w:tcPr>
            <w:tcW w:w="800" w:type="pct"/>
            <w:tcBorders>
              <w:top w:val="single" w:sz="4" w:space="0" w:color="DADADA"/>
              <w:left w:val="single" w:sz="4" w:space="0" w:color="DADADA"/>
              <w:bottom w:val="single" w:sz="2" w:space="0" w:color="auto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 w:rsidP="00335C43">
            <w:pPr>
              <w:spacing w:after="300" w:line="240" w:lineRule="auto"/>
              <w:rPr>
                <w:rFonts w:ascii="Arial" w:hAnsi="Arial" w:cs="Arial"/>
              </w:rPr>
            </w:pPr>
            <w:bookmarkStart w:id="343" w:name="l340"/>
            <w:bookmarkEnd w:id="343"/>
            <w:r w:rsidRPr="00335C43">
              <w:rPr>
                <w:rFonts w:ascii="Arial" w:hAnsi="Arial" w:cs="Arial"/>
              </w:rPr>
              <w:t>I, II</w:t>
            </w:r>
          </w:p>
        </w:tc>
        <w:tc>
          <w:tcPr>
            <w:tcW w:w="1050" w:type="pct"/>
            <w:tcBorders>
              <w:top w:val="single" w:sz="4" w:space="0" w:color="DADADA"/>
              <w:left w:val="single" w:sz="4" w:space="0" w:color="DADADA"/>
              <w:bottom w:val="single" w:sz="2" w:space="0" w:color="auto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 w:rsidP="00335C43">
            <w:pPr>
              <w:spacing w:after="300" w:line="240" w:lineRule="auto"/>
              <w:rPr>
                <w:rFonts w:ascii="Arial" w:hAnsi="Arial" w:cs="Arial"/>
              </w:rPr>
            </w:pPr>
            <w:bookmarkStart w:id="344" w:name="l341"/>
            <w:bookmarkEnd w:id="344"/>
            <w:r w:rsidRPr="00335C43">
              <w:rPr>
                <w:rFonts w:ascii="Arial" w:hAnsi="Arial" w:cs="Arial"/>
              </w:rPr>
              <w:t>С</w:t>
            </w:r>
            <w:proofErr w:type="gramStart"/>
            <w:r w:rsidRPr="00335C43">
              <w:rPr>
                <w:rFonts w:ascii="Arial" w:hAnsi="Arial" w:cs="Arial"/>
              </w:rPr>
              <w:t>0</w:t>
            </w:r>
            <w:proofErr w:type="gramEnd"/>
            <w:r w:rsidRPr="00335C43">
              <w:rPr>
                <w:rFonts w:ascii="Arial" w:hAnsi="Arial" w:cs="Arial"/>
              </w:rPr>
              <w:t>, С1</w:t>
            </w:r>
          </w:p>
        </w:tc>
        <w:tc>
          <w:tcPr>
            <w:tcW w:w="0" w:type="auto"/>
            <w:gridSpan w:val="3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2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 w:rsidP="00335C43">
            <w:pPr>
              <w:spacing w:after="300" w:line="240" w:lineRule="auto"/>
              <w:rPr>
                <w:rFonts w:ascii="Arial" w:hAnsi="Arial" w:cs="Arial"/>
              </w:rPr>
            </w:pPr>
            <w:bookmarkStart w:id="345" w:name="l342"/>
            <w:bookmarkEnd w:id="345"/>
            <w:r w:rsidRPr="00335C43">
              <w:rPr>
                <w:rFonts w:ascii="Arial" w:hAnsi="Arial" w:cs="Arial"/>
              </w:rPr>
              <w:t>Не ограничивается</w:t>
            </w:r>
          </w:p>
        </w:tc>
      </w:tr>
      <w:tr w:rsidR="00F30F9D" w:rsidRPr="00335C43" w:rsidTr="00F30F9D">
        <w:tc>
          <w:tcPr>
            <w:tcW w:w="0" w:type="auto"/>
            <w:vMerge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  <w:hideMark/>
          </w:tcPr>
          <w:p w:rsidR="00F30F9D" w:rsidRPr="00335C43" w:rsidRDefault="00F30F9D" w:rsidP="00335C4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00" w:type="pct"/>
            <w:tcBorders>
              <w:top w:val="single" w:sz="2" w:space="0" w:color="auto"/>
              <w:left w:val="single" w:sz="4" w:space="0" w:color="DADADA"/>
              <w:bottom w:val="single" w:sz="2" w:space="0" w:color="auto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 w:rsidP="00335C43">
            <w:pPr>
              <w:spacing w:after="300" w:line="240" w:lineRule="auto"/>
              <w:rPr>
                <w:rFonts w:ascii="Arial" w:hAnsi="Arial" w:cs="Arial"/>
              </w:rPr>
            </w:pPr>
            <w:bookmarkStart w:id="346" w:name="l343"/>
            <w:bookmarkEnd w:id="346"/>
            <w:r w:rsidRPr="00335C43">
              <w:rPr>
                <w:rFonts w:ascii="Arial" w:hAnsi="Arial" w:cs="Arial"/>
              </w:rPr>
              <w:t>III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4" w:space="0" w:color="DADADA"/>
              <w:bottom w:val="single" w:sz="2" w:space="0" w:color="auto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 w:rsidP="00335C43">
            <w:pPr>
              <w:spacing w:after="300" w:line="240" w:lineRule="auto"/>
              <w:rPr>
                <w:rFonts w:ascii="Arial" w:hAnsi="Arial" w:cs="Arial"/>
              </w:rPr>
            </w:pPr>
            <w:bookmarkStart w:id="347" w:name="l344"/>
            <w:bookmarkEnd w:id="347"/>
            <w:r w:rsidRPr="00335C43">
              <w:rPr>
                <w:rFonts w:ascii="Arial" w:hAnsi="Arial" w:cs="Arial"/>
              </w:rPr>
              <w:t>С</w:t>
            </w:r>
            <w:proofErr w:type="gramStart"/>
            <w:r w:rsidRPr="00335C43">
              <w:rPr>
                <w:rFonts w:ascii="Arial" w:hAnsi="Arial" w:cs="Arial"/>
              </w:rPr>
              <w:t>1</w:t>
            </w:r>
            <w:proofErr w:type="gramEnd"/>
            <w:r w:rsidRPr="00335C43">
              <w:rPr>
                <w:rFonts w:ascii="Arial" w:hAnsi="Arial" w:cs="Arial"/>
              </w:rPr>
              <w:t>, С2</w:t>
            </w:r>
          </w:p>
        </w:tc>
        <w:tc>
          <w:tcPr>
            <w:tcW w:w="800" w:type="pct"/>
            <w:tcBorders>
              <w:top w:val="single" w:sz="4" w:space="0" w:color="DADADA"/>
              <w:left w:val="single" w:sz="4" w:space="0" w:color="DADADA"/>
              <w:bottom w:val="single" w:sz="2" w:space="0" w:color="auto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 w:rsidP="00335C43">
            <w:pPr>
              <w:spacing w:after="300" w:line="240" w:lineRule="auto"/>
              <w:rPr>
                <w:rFonts w:ascii="Arial" w:hAnsi="Arial" w:cs="Arial"/>
              </w:rPr>
            </w:pPr>
            <w:bookmarkStart w:id="348" w:name="l345"/>
            <w:bookmarkEnd w:id="348"/>
            <w:r w:rsidRPr="00335C43">
              <w:rPr>
                <w:rFonts w:ascii="Arial" w:hAnsi="Arial" w:cs="Arial"/>
              </w:rPr>
              <w:t>5200</w:t>
            </w:r>
          </w:p>
        </w:tc>
        <w:tc>
          <w:tcPr>
            <w:tcW w:w="800" w:type="pct"/>
            <w:tcBorders>
              <w:top w:val="single" w:sz="4" w:space="0" w:color="DADADA"/>
              <w:left w:val="single" w:sz="4" w:space="0" w:color="DADADA"/>
              <w:bottom w:val="single" w:sz="2" w:space="0" w:color="auto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 w:rsidP="00335C43">
            <w:pPr>
              <w:spacing w:after="300" w:line="240" w:lineRule="auto"/>
              <w:rPr>
                <w:rFonts w:ascii="Arial" w:hAnsi="Arial" w:cs="Arial"/>
              </w:rPr>
            </w:pPr>
            <w:bookmarkStart w:id="349" w:name="l346"/>
            <w:bookmarkEnd w:id="349"/>
            <w:r w:rsidRPr="00335C43">
              <w:rPr>
                <w:rFonts w:ascii="Arial" w:hAnsi="Arial" w:cs="Arial"/>
              </w:rPr>
              <w:t>3500</w:t>
            </w:r>
          </w:p>
        </w:tc>
        <w:tc>
          <w:tcPr>
            <w:tcW w:w="850" w:type="pct"/>
            <w:tcBorders>
              <w:top w:val="single" w:sz="4" w:space="0" w:color="DADADA"/>
              <w:left w:val="single" w:sz="4" w:space="0" w:color="DADADA"/>
              <w:bottom w:val="single" w:sz="2" w:space="0" w:color="auto"/>
              <w:right w:val="single" w:sz="2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 w:rsidP="00335C43">
            <w:pPr>
              <w:spacing w:after="300" w:line="240" w:lineRule="auto"/>
              <w:rPr>
                <w:rFonts w:ascii="Arial" w:hAnsi="Arial" w:cs="Arial"/>
              </w:rPr>
            </w:pPr>
            <w:bookmarkStart w:id="350" w:name="l347"/>
            <w:bookmarkEnd w:id="350"/>
            <w:r w:rsidRPr="00335C43">
              <w:rPr>
                <w:rFonts w:ascii="Arial" w:hAnsi="Arial" w:cs="Arial"/>
              </w:rPr>
              <w:t>3000 (3)</w:t>
            </w:r>
          </w:p>
        </w:tc>
      </w:tr>
      <w:tr w:rsidR="00F30F9D" w:rsidRPr="00335C43" w:rsidTr="00F30F9D">
        <w:tc>
          <w:tcPr>
            <w:tcW w:w="0" w:type="auto"/>
            <w:vMerge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  <w:hideMark/>
          </w:tcPr>
          <w:p w:rsidR="00F30F9D" w:rsidRPr="00335C43" w:rsidRDefault="00F30F9D" w:rsidP="00335C4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00" w:type="pct"/>
            <w:tcBorders>
              <w:top w:val="single" w:sz="2" w:space="0" w:color="auto"/>
              <w:left w:val="single" w:sz="4" w:space="0" w:color="DADADA"/>
              <w:bottom w:val="single" w:sz="2" w:space="0" w:color="auto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 w:rsidP="00335C43">
            <w:pPr>
              <w:spacing w:after="300" w:line="240" w:lineRule="auto"/>
              <w:rPr>
                <w:rFonts w:ascii="Arial" w:hAnsi="Arial" w:cs="Arial"/>
              </w:rPr>
            </w:pPr>
            <w:bookmarkStart w:id="351" w:name="l348"/>
            <w:bookmarkEnd w:id="351"/>
            <w:r w:rsidRPr="00335C43">
              <w:rPr>
                <w:rFonts w:ascii="Arial" w:hAnsi="Arial" w:cs="Arial"/>
              </w:rPr>
              <w:t>IV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4" w:space="0" w:color="DADADA"/>
              <w:bottom w:val="single" w:sz="2" w:space="0" w:color="auto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 w:rsidP="00335C43">
            <w:pPr>
              <w:spacing w:after="300" w:line="240" w:lineRule="auto"/>
              <w:rPr>
                <w:rFonts w:ascii="Arial" w:hAnsi="Arial" w:cs="Arial"/>
              </w:rPr>
            </w:pPr>
            <w:bookmarkStart w:id="352" w:name="l349"/>
            <w:bookmarkEnd w:id="352"/>
            <w:r w:rsidRPr="00335C43">
              <w:rPr>
                <w:rFonts w:ascii="Arial" w:hAnsi="Arial" w:cs="Arial"/>
              </w:rPr>
              <w:t>С</w:t>
            </w:r>
            <w:proofErr w:type="gramStart"/>
            <w:r w:rsidRPr="00335C43">
              <w:rPr>
                <w:rFonts w:ascii="Arial" w:hAnsi="Arial" w:cs="Arial"/>
              </w:rPr>
              <w:t>1</w:t>
            </w:r>
            <w:proofErr w:type="gramEnd"/>
            <w:r w:rsidRPr="00335C43">
              <w:rPr>
                <w:rFonts w:ascii="Arial" w:hAnsi="Arial" w:cs="Arial"/>
              </w:rPr>
              <w:t>, С2</w:t>
            </w:r>
          </w:p>
        </w:tc>
        <w:tc>
          <w:tcPr>
            <w:tcW w:w="800" w:type="pct"/>
            <w:tcBorders>
              <w:top w:val="single" w:sz="2" w:space="0" w:color="auto"/>
              <w:left w:val="single" w:sz="4" w:space="0" w:color="DADADA"/>
              <w:bottom w:val="single" w:sz="2" w:space="0" w:color="auto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 w:rsidP="00335C43">
            <w:pPr>
              <w:spacing w:after="300" w:line="240" w:lineRule="auto"/>
              <w:rPr>
                <w:rFonts w:ascii="Arial" w:hAnsi="Arial" w:cs="Arial"/>
              </w:rPr>
            </w:pPr>
            <w:bookmarkStart w:id="353" w:name="l350"/>
            <w:bookmarkEnd w:id="353"/>
            <w:r w:rsidRPr="00335C43">
              <w:rPr>
                <w:rFonts w:ascii="Arial" w:hAnsi="Arial" w:cs="Arial"/>
              </w:rPr>
              <w:t>3500</w:t>
            </w:r>
          </w:p>
        </w:tc>
        <w:tc>
          <w:tcPr>
            <w:tcW w:w="800" w:type="pct"/>
            <w:tcBorders>
              <w:top w:val="single" w:sz="2" w:space="0" w:color="auto"/>
              <w:left w:val="single" w:sz="4" w:space="0" w:color="DADADA"/>
              <w:bottom w:val="single" w:sz="2" w:space="0" w:color="auto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 w:rsidP="00335C43">
            <w:pPr>
              <w:spacing w:after="300" w:line="240" w:lineRule="auto"/>
              <w:rPr>
                <w:rFonts w:ascii="Arial" w:hAnsi="Arial" w:cs="Arial"/>
              </w:rPr>
            </w:pPr>
            <w:bookmarkStart w:id="354" w:name="l351"/>
            <w:bookmarkEnd w:id="354"/>
            <w:r w:rsidRPr="00335C43">
              <w:rPr>
                <w:rFonts w:ascii="Arial" w:hAnsi="Arial" w:cs="Arial"/>
              </w:rPr>
              <w:t>2200</w:t>
            </w:r>
          </w:p>
        </w:tc>
        <w:tc>
          <w:tcPr>
            <w:tcW w:w="850" w:type="pct"/>
            <w:tcBorders>
              <w:top w:val="single" w:sz="2" w:space="0" w:color="auto"/>
              <w:left w:val="single" w:sz="4" w:space="0" w:color="DADADA"/>
              <w:bottom w:val="single" w:sz="2" w:space="0" w:color="auto"/>
              <w:right w:val="single" w:sz="2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 w:rsidP="00335C43">
            <w:pPr>
              <w:spacing w:after="300" w:line="240" w:lineRule="auto"/>
              <w:rPr>
                <w:rFonts w:ascii="Arial" w:hAnsi="Arial" w:cs="Arial"/>
              </w:rPr>
            </w:pPr>
            <w:bookmarkStart w:id="355" w:name="l352"/>
            <w:bookmarkEnd w:id="355"/>
            <w:r w:rsidRPr="00335C43">
              <w:rPr>
                <w:rFonts w:ascii="Arial" w:hAnsi="Arial" w:cs="Arial"/>
              </w:rPr>
              <w:t>-</w:t>
            </w:r>
          </w:p>
        </w:tc>
      </w:tr>
      <w:tr w:rsidR="00F30F9D" w:rsidRPr="00335C43" w:rsidTr="00F30F9D">
        <w:tc>
          <w:tcPr>
            <w:tcW w:w="0" w:type="auto"/>
            <w:vMerge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  <w:hideMark/>
          </w:tcPr>
          <w:p w:rsidR="00F30F9D" w:rsidRPr="00335C43" w:rsidRDefault="00F30F9D" w:rsidP="00335C4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00" w:type="pct"/>
            <w:tcBorders>
              <w:top w:val="single" w:sz="2" w:space="0" w:color="auto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 w:rsidP="00335C43">
            <w:pPr>
              <w:spacing w:after="300" w:line="240" w:lineRule="auto"/>
              <w:rPr>
                <w:rFonts w:ascii="Arial" w:hAnsi="Arial" w:cs="Arial"/>
              </w:rPr>
            </w:pPr>
            <w:bookmarkStart w:id="356" w:name="l353"/>
            <w:bookmarkEnd w:id="356"/>
            <w:r w:rsidRPr="00335C43">
              <w:rPr>
                <w:rFonts w:ascii="Arial" w:hAnsi="Arial" w:cs="Arial"/>
              </w:rPr>
              <w:t>V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 w:rsidP="00335C43">
            <w:pPr>
              <w:spacing w:after="300" w:line="240" w:lineRule="auto"/>
              <w:rPr>
                <w:rFonts w:ascii="Arial" w:hAnsi="Arial" w:cs="Arial"/>
              </w:rPr>
            </w:pPr>
            <w:r w:rsidRPr="00335C43">
              <w:rPr>
                <w:rFonts w:ascii="Arial" w:hAnsi="Arial" w:cs="Arial"/>
              </w:rPr>
              <w:t> </w:t>
            </w:r>
          </w:p>
        </w:tc>
        <w:tc>
          <w:tcPr>
            <w:tcW w:w="800" w:type="pct"/>
            <w:tcBorders>
              <w:top w:val="single" w:sz="2" w:space="0" w:color="auto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 w:rsidP="00335C43">
            <w:pPr>
              <w:spacing w:after="300" w:line="240" w:lineRule="auto"/>
              <w:rPr>
                <w:rFonts w:ascii="Arial" w:hAnsi="Arial" w:cs="Arial"/>
              </w:rPr>
            </w:pPr>
            <w:bookmarkStart w:id="357" w:name="l354"/>
            <w:bookmarkEnd w:id="357"/>
            <w:r w:rsidRPr="00335C43">
              <w:rPr>
                <w:rFonts w:ascii="Arial" w:hAnsi="Arial" w:cs="Arial"/>
              </w:rPr>
              <w:t>2200</w:t>
            </w:r>
          </w:p>
        </w:tc>
        <w:tc>
          <w:tcPr>
            <w:tcW w:w="800" w:type="pct"/>
            <w:tcBorders>
              <w:top w:val="single" w:sz="2" w:space="0" w:color="auto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 w:rsidP="00335C43">
            <w:pPr>
              <w:spacing w:after="300" w:line="240" w:lineRule="auto"/>
              <w:rPr>
                <w:rFonts w:ascii="Arial" w:hAnsi="Arial" w:cs="Arial"/>
              </w:rPr>
            </w:pPr>
            <w:bookmarkStart w:id="358" w:name="l355"/>
            <w:bookmarkEnd w:id="358"/>
            <w:r w:rsidRPr="00335C43">
              <w:rPr>
                <w:rFonts w:ascii="Arial" w:hAnsi="Arial" w:cs="Arial"/>
              </w:rPr>
              <w:t>1200</w:t>
            </w:r>
          </w:p>
        </w:tc>
        <w:tc>
          <w:tcPr>
            <w:tcW w:w="850" w:type="pct"/>
            <w:tcBorders>
              <w:top w:val="single" w:sz="2" w:space="0" w:color="auto"/>
              <w:left w:val="single" w:sz="4" w:space="0" w:color="DADADA"/>
              <w:bottom w:val="single" w:sz="4" w:space="0" w:color="DADADA"/>
              <w:right w:val="single" w:sz="2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 w:rsidP="00335C43">
            <w:pPr>
              <w:spacing w:after="300" w:line="240" w:lineRule="auto"/>
              <w:rPr>
                <w:rFonts w:ascii="Arial" w:hAnsi="Arial" w:cs="Arial"/>
              </w:rPr>
            </w:pPr>
            <w:bookmarkStart w:id="359" w:name="l356"/>
            <w:bookmarkEnd w:id="359"/>
            <w:r w:rsidRPr="00335C43">
              <w:rPr>
                <w:rFonts w:ascii="Arial" w:hAnsi="Arial" w:cs="Arial"/>
              </w:rPr>
              <w:t>-</w:t>
            </w:r>
          </w:p>
        </w:tc>
      </w:tr>
    </w:tbl>
    <w:p w:rsidR="00335C43" w:rsidRDefault="00335C43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в </w:t>
      </w:r>
      <w:hyperlink r:id="rId129" w:anchor="l4363" w:tgtFrame="_blank" w:history="1">
        <w:r w:rsidRPr="00335C43">
          <w:rPr>
            <w:rStyle w:val="a3"/>
            <w:rFonts w:ascii="Arial" w:hAnsi="Arial" w:cs="Arial"/>
            <w:color w:val="228007"/>
          </w:rPr>
          <w:t>примечании</w:t>
        </w:r>
      </w:hyperlink>
      <w:r w:rsidRPr="00335C43">
        <w:rPr>
          <w:rFonts w:ascii="Arial" w:hAnsi="Arial" w:cs="Arial"/>
          <w:color w:val="000000"/>
        </w:rPr>
        <w:t> слово "многоэтажных" заменить словом "многоэтажные";</w:t>
      </w:r>
      <w:bookmarkStart w:id="360" w:name="l358"/>
      <w:bookmarkEnd w:id="360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абзац второй </w:t>
      </w:r>
      <w:hyperlink r:id="rId130" w:anchor="l4364" w:tgtFrame="_blank" w:history="1">
        <w:r w:rsidRPr="00335C43">
          <w:rPr>
            <w:rStyle w:val="a3"/>
            <w:rFonts w:ascii="Arial" w:hAnsi="Arial" w:cs="Arial"/>
            <w:color w:val="228007"/>
          </w:rPr>
          <w:t>пункта 6.3.12</w:t>
        </w:r>
      </w:hyperlink>
      <w:r w:rsidRPr="00335C43">
        <w:rPr>
          <w:rFonts w:ascii="Arial" w:hAnsi="Arial" w:cs="Arial"/>
          <w:color w:val="000000"/>
        </w:rPr>
        <w:t> изложить в следующей редакции:</w:t>
      </w:r>
      <w:bookmarkStart w:id="361" w:name="l359"/>
      <w:bookmarkEnd w:id="361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"Допускается хранение до 3500 т аммиачной селитры в специализированных клапанных мешках по ГОСТ 2226 в отдельно стоящих складских зданиях, разделенных противопожарными перегородками 1-го типа на складские помещения для хранения в каждом из них селитры в количестве не более 1750 т.";</w:t>
      </w:r>
      <w:bookmarkStart w:id="362" w:name="l360"/>
      <w:bookmarkEnd w:id="362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131" w:anchor="l5042" w:tgtFrame="_blank" w:history="1">
        <w:r w:rsidRPr="00335C43">
          <w:rPr>
            <w:rStyle w:val="a3"/>
            <w:rFonts w:ascii="Arial" w:hAnsi="Arial" w:cs="Arial"/>
            <w:color w:val="228007"/>
          </w:rPr>
          <w:t>подраздел 6.4</w:t>
        </w:r>
      </w:hyperlink>
      <w:r w:rsidRPr="00335C43">
        <w:rPr>
          <w:rFonts w:ascii="Arial" w:hAnsi="Arial" w:cs="Arial"/>
          <w:color w:val="000000"/>
        </w:rPr>
        <w:t> признать утратившим силу;</w:t>
      </w:r>
      <w:bookmarkStart w:id="363" w:name="l361"/>
      <w:bookmarkEnd w:id="363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в </w:t>
      </w:r>
      <w:hyperlink r:id="rId132" w:anchor="l4497" w:tgtFrame="_blank" w:history="1">
        <w:r w:rsidRPr="00335C43">
          <w:rPr>
            <w:rStyle w:val="a3"/>
            <w:rFonts w:ascii="Arial" w:hAnsi="Arial" w:cs="Arial"/>
            <w:color w:val="228007"/>
          </w:rPr>
          <w:t>пункте 6.5.3</w:t>
        </w:r>
      </w:hyperlink>
      <w:r w:rsidRPr="00335C43">
        <w:rPr>
          <w:rFonts w:ascii="Arial" w:hAnsi="Arial" w:cs="Arial"/>
          <w:color w:val="000000"/>
        </w:rPr>
        <w:t> второе предложение изложить в следующей редакции:</w:t>
      </w:r>
      <w:bookmarkStart w:id="364" w:name="l362"/>
      <w:bookmarkEnd w:id="364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 xml:space="preserve">"Кабельные сооружения подлежат защите системами приточно-вытяжной </w:t>
      </w:r>
      <w:proofErr w:type="spellStart"/>
      <w:r w:rsidRPr="00335C43">
        <w:rPr>
          <w:rFonts w:ascii="Arial" w:hAnsi="Arial" w:cs="Arial"/>
          <w:color w:val="000000"/>
        </w:rPr>
        <w:t>противодымной</w:t>
      </w:r>
      <w:proofErr w:type="spellEnd"/>
      <w:r w:rsidRPr="00335C43">
        <w:rPr>
          <w:rFonts w:ascii="Arial" w:hAnsi="Arial" w:cs="Arial"/>
          <w:color w:val="000000"/>
        </w:rPr>
        <w:t xml:space="preserve"> вентиляции в соответствии с </w:t>
      </w:r>
      <w:hyperlink r:id="rId133" w:anchor="l0" w:tgtFrame="_blank" w:history="1">
        <w:r w:rsidRPr="00335C43">
          <w:rPr>
            <w:rStyle w:val="a3"/>
            <w:rFonts w:ascii="Arial" w:hAnsi="Arial" w:cs="Arial"/>
            <w:color w:val="3072C4"/>
          </w:rPr>
          <w:t>СП 7.13130</w:t>
        </w:r>
      </w:hyperlink>
      <w:r w:rsidRPr="00335C43">
        <w:rPr>
          <w:rFonts w:ascii="Arial" w:hAnsi="Arial" w:cs="Arial"/>
          <w:color w:val="000000"/>
        </w:rPr>
        <w:t>";</w:t>
      </w:r>
      <w:bookmarkStart w:id="365" w:name="l363"/>
      <w:bookmarkEnd w:id="365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дополнить пунктом 6.5.3.1 следующего содержания:</w:t>
      </w:r>
      <w:bookmarkStart w:id="366" w:name="l364"/>
      <w:bookmarkEnd w:id="366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"6.5.3.1</w:t>
      </w:r>
      <w:proofErr w:type="gramStart"/>
      <w:r w:rsidRPr="00335C43">
        <w:rPr>
          <w:rFonts w:ascii="Arial" w:hAnsi="Arial" w:cs="Arial"/>
          <w:color w:val="000000"/>
        </w:rPr>
        <w:t xml:space="preserve"> В</w:t>
      </w:r>
      <w:proofErr w:type="gramEnd"/>
      <w:r w:rsidRPr="00335C43">
        <w:rPr>
          <w:rFonts w:ascii="Arial" w:hAnsi="Arial" w:cs="Arial"/>
          <w:color w:val="000000"/>
        </w:rPr>
        <w:t xml:space="preserve"> помещениях с наличием фальшполов, в пространстве которых присутствует горючая нагрузка, превышающая 180 МДж/м2, несущие конструкции фальшполов должны иметь предел огнестойкости не менее REI 45.";</w:t>
      </w:r>
      <w:bookmarkStart w:id="367" w:name="l365"/>
      <w:bookmarkEnd w:id="367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абзац первый </w:t>
      </w:r>
      <w:hyperlink r:id="rId134" w:anchor="l4501" w:tgtFrame="_blank" w:history="1">
        <w:r w:rsidRPr="00335C43">
          <w:rPr>
            <w:rStyle w:val="a3"/>
            <w:rFonts w:ascii="Arial" w:hAnsi="Arial" w:cs="Arial"/>
            <w:color w:val="228007"/>
          </w:rPr>
          <w:t>пункта 6.5.9</w:t>
        </w:r>
      </w:hyperlink>
      <w:r w:rsidRPr="00335C43">
        <w:rPr>
          <w:rFonts w:ascii="Arial" w:hAnsi="Arial" w:cs="Arial"/>
          <w:color w:val="000000"/>
        </w:rPr>
        <w:t> изложить в следующей редакции:</w:t>
      </w:r>
      <w:bookmarkStart w:id="368" w:name="l366"/>
      <w:bookmarkEnd w:id="368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"По технологическим требованиям допускается устройство подвалов с техническим этажом для кабельных разводок</w:t>
      </w:r>
      <w:proofErr w:type="gramStart"/>
      <w:r w:rsidRPr="00335C43">
        <w:rPr>
          <w:rFonts w:ascii="Arial" w:hAnsi="Arial" w:cs="Arial"/>
          <w:color w:val="000000"/>
        </w:rPr>
        <w:t>.";</w:t>
      </w:r>
      <w:bookmarkStart w:id="369" w:name="l367"/>
      <w:bookmarkEnd w:id="369"/>
      <w:proofErr w:type="gramEnd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абзац первый </w:t>
      </w:r>
      <w:hyperlink r:id="rId135" w:anchor="l4503" w:tgtFrame="_blank" w:history="1">
        <w:r w:rsidRPr="00335C43">
          <w:rPr>
            <w:rStyle w:val="a3"/>
            <w:rFonts w:ascii="Arial" w:hAnsi="Arial" w:cs="Arial"/>
            <w:color w:val="228007"/>
          </w:rPr>
          <w:t>пункта 6.5.13</w:t>
        </w:r>
      </w:hyperlink>
      <w:r w:rsidRPr="00335C43">
        <w:rPr>
          <w:rFonts w:ascii="Arial" w:hAnsi="Arial" w:cs="Arial"/>
          <w:color w:val="000000"/>
        </w:rPr>
        <w:t> изложить в следующей редакции:</w:t>
      </w:r>
      <w:bookmarkStart w:id="370" w:name="l368"/>
      <w:bookmarkEnd w:id="370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"Двери выходов из кабельных подвалов (кабельных этажей подвалов) и двери между секциями, выделенными противопожарными преградами с пределом огнестойкости не менее (R)EI 15, должны быть противопожарными 3-го типа и открываться по направлению ближайшего выхода</w:t>
      </w:r>
      <w:proofErr w:type="gramStart"/>
      <w:r w:rsidRPr="00335C43">
        <w:rPr>
          <w:rFonts w:ascii="Arial" w:hAnsi="Arial" w:cs="Arial"/>
          <w:color w:val="000000"/>
        </w:rPr>
        <w:t>.";</w:t>
      </w:r>
      <w:bookmarkStart w:id="371" w:name="l369"/>
      <w:bookmarkEnd w:id="371"/>
      <w:proofErr w:type="gramEnd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В абзаце пятом </w:t>
      </w:r>
      <w:hyperlink r:id="rId136" w:anchor="l4507" w:tgtFrame="_blank" w:history="1">
        <w:r w:rsidRPr="00335C43">
          <w:rPr>
            <w:rStyle w:val="a3"/>
            <w:rFonts w:ascii="Arial" w:hAnsi="Arial" w:cs="Arial"/>
            <w:color w:val="228007"/>
          </w:rPr>
          <w:t>пункта 6.5.19</w:t>
        </w:r>
      </w:hyperlink>
      <w:r w:rsidRPr="00335C43">
        <w:rPr>
          <w:rFonts w:ascii="Arial" w:hAnsi="Arial" w:cs="Arial"/>
          <w:color w:val="000000"/>
        </w:rPr>
        <w:t>:</w:t>
      </w:r>
      <w:bookmarkStart w:id="372" w:name="l370"/>
      <w:bookmarkEnd w:id="372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слова "пункта 6.5.21" заменить словами "пункта 6.5.20";</w:t>
      </w:r>
      <w:bookmarkStart w:id="373" w:name="l371"/>
      <w:bookmarkEnd w:id="373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после слова "перегородками" дополнить словами "1-го типа";</w:t>
      </w:r>
      <w:bookmarkStart w:id="374" w:name="l372"/>
      <w:bookmarkEnd w:id="374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абзац первый </w:t>
      </w:r>
      <w:hyperlink r:id="rId137" w:anchor="l4513" w:tgtFrame="_blank" w:history="1">
        <w:r w:rsidRPr="00335C43">
          <w:rPr>
            <w:rStyle w:val="a3"/>
            <w:rFonts w:ascii="Arial" w:hAnsi="Arial" w:cs="Arial"/>
            <w:color w:val="228007"/>
          </w:rPr>
          <w:t>пункта 6.5.25</w:t>
        </w:r>
      </w:hyperlink>
      <w:r w:rsidRPr="00335C43">
        <w:rPr>
          <w:rFonts w:ascii="Arial" w:hAnsi="Arial" w:cs="Arial"/>
          <w:color w:val="000000"/>
        </w:rPr>
        <w:t> исключить;</w:t>
      </w:r>
      <w:bookmarkStart w:id="375" w:name="l373"/>
      <w:bookmarkEnd w:id="375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В </w:t>
      </w:r>
      <w:hyperlink r:id="rId138" w:anchor="l4516" w:tgtFrame="_blank" w:history="1">
        <w:r w:rsidRPr="00335C43">
          <w:rPr>
            <w:rStyle w:val="a3"/>
            <w:rFonts w:ascii="Arial" w:hAnsi="Arial" w:cs="Arial"/>
            <w:color w:val="228007"/>
          </w:rPr>
          <w:t>пункте 6.5.27</w:t>
        </w:r>
      </w:hyperlink>
      <w:r w:rsidRPr="00335C43">
        <w:rPr>
          <w:rFonts w:ascii="Arial" w:hAnsi="Arial" w:cs="Arial"/>
          <w:color w:val="000000"/>
        </w:rPr>
        <w:t>:</w:t>
      </w:r>
      <w:bookmarkStart w:id="376" w:name="l374"/>
      <w:bookmarkEnd w:id="376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абзац второй после слова "перегородками" дополнить словами "2-го типа";</w:t>
      </w:r>
      <w:bookmarkStart w:id="377" w:name="l375"/>
      <w:bookmarkEnd w:id="377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абзац третий после слова "противопожарными" дополнить словами "3-го типа";</w:t>
      </w:r>
      <w:bookmarkStart w:id="378" w:name="l376"/>
      <w:bookmarkEnd w:id="378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139" w:anchor="l5136" w:tgtFrame="_blank" w:history="1">
        <w:r w:rsidRPr="00335C43">
          <w:rPr>
            <w:rStyle w:val="a3"/>
            <w:rFonts w:ascii="Arial" w:hAnsi="Arial" w:cs="Arial"/>
            <w:color w:val="228007"/>
          </w:rPr>
          <w:t>Пункт 6.5.28</w:t>
        </w:r>
      </w:hyperlink>
      <w:r w:rsidRPr="00335C43">
        <w:rPr>
          <w:rFonts w:ascii="Arial" w:hAnsi="Arial" w:cs="Arial"/>
          <w:color w:val="000000"/>
        </w:rPr>
        <w:t> изложить в следующей редакции:</w:t>
      </w:r>
      <w:bookmarkStart w:id="379" w:name="l377"/>
      <w:bookmarkEnd w:id="379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lastRenderedPageBreak/>
        <w:t>"6.5.28 Кабельные каналы проектируются со съемными перекрытиями из материалов группы горючести НГ.</w:t>
      </w:r>
      <w:bookmarkStart w:id="380" w:name="l378"/>
      <w:bookmarkEnd w:id="380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Допускается в помещениях управления устраивать перекрытия кабельных каналов и конструкций фальшпола из материалов групп горючести Г</w:t>
      </w:r>
      <w:proofErr w:type="gramStart"/>
      <w:r w:rsidRPr="00335C43">
        <w:rPr>
          <w:rFonts w:ascii="Arial" w:hAnsi="Arial" w:cs="Arial"/>
          <w:color w:val="000000"/>
        </w:rPr>
        <w:t>1</w:t>
      </w:r>
      <w:proofErr w:type="gramEnd"/>
      <w:r w:rsidRPr="00335C43">
        <w:rPr>
          <w:rFonts w:ascii="Arial" w:hAnsi="Arial" w:cs="Arial"/>
          <w:color w:val="000000"/>
        </w:rPr>
        <w:t xml:space="preserve"> - Г4, защищенными снизу материалами группы горючести НГ или Г1, обеспечивающими предел огнестойкости указанных конструкций не менее REI 45.";</w:t>
      </w:r>
      <w:bookmarkStart w:id="381" w:name="l379"/>
      <w:bookmarkEnd w:id="381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пункты </w:t>
      </w:r>
      <w:hyperlink r:id="rId140" w:anchor="l4518" w:tgtFrame="_blank" w:history="1">
        <w:r w:rsidRPr="00335C43">
          <w:rPr>
            <w:rStyle w:val="a3"/>
            <w:rFonts w:ascii="Arial" w:hAnsi="Arial" w:cs="Arial"/>
            <w:color w:val="228007"/>
          </w:rPr>
          <w:t>6.5.29</w:t>
        </w:r>
      </w:hyperlink>
      <w:r w:rsidRPr="00335C43">
        <w:rPr>
          <w:rFonts w:ascii="Arial" w:hAnsi="Arial" w:cs="Arial"/>
          <w:color w:val="000000"/>
        </w:rPr>
        <w:t>, </w:t>
      </w:r>
      <w:hyperlink r:id="rId141" w:anchor="l4518" w:tgtFrame="_blank" w:history="1">
        <w:r w:rsidRPr="00335C43">
          <w:rPr>
            <w:rStyle w:val="a3"/>
            <w:rFonts w:ascii="Arial" w:hAnsi="Arial" w:cs="Arial"/>
            <w:color w:val="228007"/>
          </w:rPr>
          <w:t>6.5.30</w:t>
        </w:r>
      </w:hyperlink>
      <w:r w:rsidRPr="00335C43">
        <w:rPr>
          <w:rFonts w:ascii="Arial" w:hAnsi="Arial" w:cs="Arial"/>
          <w:color w:val="000000"/>
        </w:rPr>
        <w:t>, </w:t>
      </w:r>
      <w:hyperlink r:id="rId142" w:anchor="l4519" w:tgtFrame="_blank" w:history="1">
        <w:r w:rsidRPr="00335C43">
          <w:rPr>
            <w:rStyle w:val="a3"/>
            <w:rFonts w:ascii="Arial" w:hAnsi="Arial" w:cs="Arial"/>
            <w:color w:val="228007"/>
          </w:rPr>
          <w:t>6.5.31</w:t>
        </w:r>
      </w:hyperlink>
      <w:r w:rsidRPr="00335C43">
        <w:rPr>
          <w:rFonts w:ascii="Arial" w:hAnsi="Arial" w:cs="Arial"/>
          <w:color w:val="000000"/>
        </w:rPr>
        <w:t>, </w:t>
      </w:r>
      <w:hyperlink r:id="rId143" w:anchor="l5139" w:tgtFrame="_blank" w:history="1">
        <w:r w:rsidRPr="00335C43">
          <w:rPr>
            <w:rStyle w:val="a3"/>
            <w:rFonts w:ascii="Arial" w:hAnsi="Arial" w:cs="Arial"/>
            <w:color w:val="228007"/>
          </w:rPr>
          <w:t>6.5.32</w:t>
        </w:r>
      </w:hyperlink>
      <w:r w:rsidRPr="00335C43">
        <w:rPr>
          <w:rFonts w:ascii="Arial" w:hAnsi="Arial" w:cs="Arial"/>
          <w:color w:val="000000"/>
        </w:rPr>
        <w:t>, </w:t>
      </w:r>
      <w:hyperlink r:id="rId144" w:anchor="l4520" w:tgtFrame="_blank" w:history="1">
        <w:r w:rsidRPr="00335C43">
          <w:rPr>
            <w:rStyle w:val="a3"/>
            <w:rFonts w:ascii="Arial" w:hAnsi="Arial" w:cs="Arial"/>
            <w:color w:val="228007"/>
          </w:rPr>
          <w:t>6.5.33</w:t>
        </w:r>
      </w:hyperlink>
      <w:r w:rsidRPr="00335C43">
        <w:rPr>
          <w:rFonts w:ascii="Arial" w:hAnsi="Arial" w:cs="Arial"/>
          <w:color w:val="000000"/>
        </w:rPr>
        <w:t>, </w:t>
      </w:r>
      <w:hyperlink r:id="rId145" w:anchor="l4520" w:tgtFrame="_blank" w:history="1">
        <w:r w:rsidRPr="00335C43">
          <w:rPr>
            <w:rStyle w:val="a3"/>
            <w:rFonts w:ascii="Arial" w:hAnsi="Arial" w:cs="Arial"/>
            <w:color w:val="228007"/>
          </w:rPr>
          <w:t>6.5.34</w:t>
        </w:r>
      </w:hyperlink>
      <w:r w:rsidRPr="00335C43">
        <w:rPr>
          <w:rFonts w:ascii="Arial" w:hAnsi="Arial" w:cs="Arial"/>
          <w:color w:val="000000"/>
        </w:rPr>
        <w:t>, </w:t>
      </w:r>
      <w:hyperlink r:id="rId146" w:anchor="l4521" w:tgtFrame="_blank" w:history="1">
        <w:r w:rsidRPr="00335C43">
          <w:rPr>
            <w:rStyle w:val="a3"/>
            <w:rFonts w:ascii="Arial" w:hAnsi="Arial" w:cs="Arial"/>
            <w:color w:val="228007"/>
          </w:rPr>
          <w:t>6.5.35</w:t>
        </w:r>
      </w:hyperlink>
      <w:r w:rsidRPr="00335C43">
        <w:rPr>
          <w:rFonts w:ascii="Arial" w:hAnsi="Arial" w:cs="Arial"/>
          <w:color w:val="000000"/>
        </w:rPr>
        <w:t>, </w:t>
      </w:r>
      <w:hyperlink r:id="rId147" w:anchor="l4521" w:tgtFrame="_blank" w:history="1">
        <w:r w:rsidRPr="00335C43">
          <w:rPr>
            <w:rStyle w:val="a3"/>
            <w:rFonts w:ascii="Arial" w:hAnsi="Arial" w:cs="Arial"/>
            <w:color w:val="228007"/>
          </w:rPr>
          <w:t>6.5.36</w:t>
        </w:r>
      </w:hyperlink>
      <w:r w:rsidRPr="00335C43">
        <w:rPr>
          <w:rFonts w:ascii="Arial" w:hAnsi="Arial" w:cs="Arial"/>
          <w:color w:val="000000"/>
        </w:rPr>
        <w:t> признать утратившими силу;</w:t>
      </w:r>
      <w:bookmarkStart w:id="382" w:name="l380"/>
      <w:bookmarkEnd w:id="382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абзац первый </w:t>
      </w:r>
      <w:hyperlink r:id="rId148" w:anchor="l4523" w:tgtFrame="_blank" w:history="1">
        <w:r w:rsidRPr="00335C43">
          <w:rPr>
            <w:rStyle w:val="a3"/>
            <w:rFonts w:ascii="Arial" w:hAnsi="Arial" w:cs="Arial"/>
            <w:color w:val="228007"/>
          </w:rPr>
          <w:t>пункта 6.5.38</w:t>
        </w:r>
      </w:hyperlink>
      <w:r w:rsidRPr="00335C43">
        <w:rPr>
          <w:rFonts w:ascii="Arial" w:hAnsi="Arial" w:cs="Arial"/>
          <w:color w:val="000000"/>
        </w:rPr>
        <w:t> изложить в следующей редакции:</w:t>
      </w:r>
      <w:bookmarkStart w:id="383" w:name="l381"/>
      <w:bookmarkEnd w:id="383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 xml:space="preserve">"Силосные корпуса, отдельно стоящие силосы, </w:t>
      </w:r>
      <w:proofErr w:type="spellStart"/>
      <w:r w:rsidRPr="00335C43">
        <w:rPr>
          <w:rFonts w:ascii="Arial" w:hAnsi="Arial" w:cs="Arial"/>
          <w:color w:val="000000"/>
        </w:rPr>
        <w:t>надсилосные</w:t>
      </w:r>
      <w:proofErr w:type="spellEnd"/>
      <w:r w:rsidRPr="00335C43">
        <w:rPr>
          <w:rFonts w:ascii="Arial" w:hAnsi="Arial" w:cs="Arial"/>
          <w:color w:val="000000"/>
        </w:rPr>
        <w:t xml:space="preserve"> галереи, надстройки (выше уровня </w:t>
      </w:r>
      <w:proofErr w:type="spellStart"/>
      <w:r w:rsidRPr="00335C43">
        <w:rPr>
          <w:rFonts w:ascii="Arial" w:hAnsi="Arial" w:cs="Arial"/>
          <w:color w:val="000000"/>
        </w:rPr>
        <w:t>надсилосного</w:t>
      </w:r>
      <w:proofErr w:type="spellEnd"/>
      <w:r w:rsidRPr="00335C43">
        <w:rPr>
          <w:rFonts w:ascii="Arial" w:hAnsi="Arial" w:cs="Arial"/>
          <w:color w:val="000000"/>
        </w:rPr>
        <w:t xml:space="preserve"> перекрытия) допускается проектировать из металлических несущих и ограждающих конструкций с пределом огнестойкости не менее R15 и E15 соответственно и класса пожарной опасности строительных конструкций не ниже К</w:t>
      </w:r>
      <w:proofErr w:type="gramStart"/>
      <w:r w:rsidRPr="00335C43">
        <w:rPr>
          <w:rFonts w:ascii="Arial" w:hAnsi="Arial" w:cs="Arial"/>
          <w:color w:val="000000"/>
        </w:rPr>
        <w:t>0</w:t>
      </w:r>
      <w:proofErr w:type="gramEnd"/>
      <w:r w:rsidRPr="00335C43">
        <w:rPr>
          <w:rFonts w:ascii="Arial" w:hAnsi="Arial" w:cs="Arial"/>
          <w:color w:val="000000"/>
        </w:rPr>
        <w:t>.";</w:t>
      </w:r>
      <w:bookmarkStart w:id="384" w:name="l382"/>
      <w:bookmarkEnd w:id="384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в </w:t>
      </w:r>
      <w:hyperlink r:id="rId149" w:anchor="l4531" w:tgtFrame="_blank" w:history="1">
        <w:r w:rsidRPr="00335C43">
          <w:rPr>
            <w:rStyle w:val="a3"/>
            <w:rFonts w:ascii="Arial" w:hAnsi="Arial" w:cs="Arial"/>
            <w:color w:val="228007"/>
          </w:rPr>
          <w:t>пункте 6.5.49</w:t>
        </w:r>
      </w:hyperlink>
      <w:r w:rsidRPr="00335C43">
        <w:rPr>
          <w:rFonts w:ascii="Arial" w:hAnsi="Arial" w:cs="Arial"/>
          <w:color w:val="000000"/>
        </w:rPr>
        <w:t>:</w:t>
      </w:r>
      <w:bookmarkStart w:id="385" w:name="l383"/>
      <w:bookmarkEnd w:id="385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в абзаце первом </w:t>
      </w:r>
      <w:hyperlink r:id="rId150" w:anchor="l4531" w:tgtFrame="_blank" w:history="1">
        <w:r w:rsidRPr="00335C43">
          <w:rPr>
            <w:rStyle w:val="a3"/>
            <w:rFonts w:ascii="Arial" w:hAnsi="Arial" w:cs="Arial"/>
            <w:color w:val="228007"/>
          </w:rPr>
          <w:t>пункта 6.5.49</w:t>
        </w:r>
      </w:hyperlink>
      <w:r w:rsidRPr="00335C43">
        <w:rPr>
          <w:rFonts w:ascii="Arial" w:hAnsi="Arial" w:cs="Arial"/>
          <w:color w:val="000000"/>
        </w:rPr>
        <w:t> слово "Г" заменить словами "группы горючести не ниже Г</w:t>
      </w:r>
      <w:proofErr w:type="gramStart"/>
      <w:r w:rsidRPr="00335C43">
        <w:rPr>
          <w:rFonts w:ascii="Arial" w:hAnsi="Arial" w:cs="Arial"/>
          <w:color w:val="000000"/>
        </w:rPr>
        <w:t>2</w:t>
      </w:r>
      <w:proofErr w:type="gramEnd"/>
      <w:r w:rsidRPr="00335C43">
        <w:rPr>
          <w:rFonts w:ascii="Arial" w:hAnsi="Arial" w:cs="Arial"/>
          <w:color w:val="000000"/>
        </w:rPr>
        <w:t>";</w:t>
      </w:r>
      <w:bookmarkStart w:id="386" w:name="l384"/>
      <w:bookmarkEnd w:id="386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151" w:anchor="l4532" w:tgtFrame="_blank" w:history="1">
        <w:r w:rsidRPr="00335C43">
          <w:rPr>
            <w:rStyle w:val="a3"/>
            <w:rFonts w:ascii="Arial" w:hAnsi="Arial" w:cs="Arial"/>
            <w:color w:val="228007"/>
          </w:rPr>
          <w:t>пункт 6.5.50</w:t>
        </w:r>
      </w:hyperlink>
      <w:r w:rsidRPr="00335C43">
        <w:rPr>
          <w:rFonts w:ascii="Arial" w:hAnsi="Arial" w:cs="Arial"/>
          <w:color w:val="000000"/>
        </w:rPr>
        <w:t> изложить в следующей редакции:</w:t>
      </w:r>
      <w:bookmarkStart w:id="387" w:name="l385"/>
      <w:bookmarkEnd w:id="387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"6.5.50 Надземные галереи, предназначенные для транспортирования негорючих и не подверженных нагреву материалов или кусковых горючих материалов (торф, древесина), следует предусматривать не ниже IV степени огнестойкости и класса конструктивной пожарной опасности не ниже С</w:t>
      </w:r>
      <w:proofErr w:type="gramStart"/>
      <w:r w:rsidRPr="00335C43">
        <w:rPr>
          <w:rFonts w:ascii="Arial" w:hAnsi="Arial" w:cs="Arial"/>
          <w:color w:val="000000"/>
        </w:rPr>
        <w:t>2</w:t>
      </w:r>
      <w:proofErr w:type="gramEnd"/>
      <w:r w:rsidRPr="00335C43">
        <w:rPr>
          <w:rFonts w:ascii="Arial" w:hAnsi="Arial" w:cs="Arial"/>
          <w:color w:val="000000"/>
        </w:rPr>
        <w:t>.</w:t>
      </w:r>
      <w:bookmarkStart w:id="388" w:name="l386"/>
      <w:bookmarkEnd w:id="388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Несущие строительные конструкции конвейерных галерей и перегрузочных узлов следует предусматривать с пределом огнестойкости не ниже R45.</w:t>
      </w:r>
      <w:bookmarkStart w:id="389" w:name="l387"/>
      <w:bookmarkEnd w:id="389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Для ограничения распространения пожара из галерей в смежные здания, сооружения должны быть предусмотрены:</w:t>
      </w:r>
      <w:bookmarkStart w:id="390" w:name="l388"/>
      <w:bookmarkEnd w:id="390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- противопожарные преграды (шторы, занавесы) с пределом огнестойкости EI 30 в местах примыкания конструкций галерей к зданиям, сооружениям;</w:t>
      </w:r>
      <w:bookmarkStart w:id="391" w:name="l389"/>
      <w:bookmarkEnd w:id="391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- противопожарные зоны шириной не менее 6 метров из негорючих материалов через каждые 100 м длины галереи, а также в местах их примыкания к зданиям, сооружениям</w:t>
      </w:r>
      <w:proofErr w:type="gramStart"/>
      <w:r w:rsidRPr="00335C43">
        <w:rPr>
          <w:rFonts w:ascii="Arial" w:hAnsi="Arial" w:cs="Arial"/>
          <w:color w:val="000000"/>
        </w:rPr>
        <w:t>.";</w:t>
      </w:r>
      <w:bookmarkStart w:id="392" w:name="l390"/>
      <w:bookmarkEnd w:id="392"/>
      <w:proofErr w:type="gramEnd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152" w:anchor="l5150" w:tgtFrame="_blank" w:history="1">
        <w:r w:rsidRPr="00335C43">
          <w:rPr>
            <w:rStyle w:val="a3"/>
            <w:rFonts w:ascii="Arial" w:hAnsi="Arial" w:cs="Arial"/>
            <w:color w:val="228007"/>
          </w:rPr>
          <w:t>пункт 6.5.52</w:t>
        </w:r>
      </w:hyperlink>
      <w:r w:rsidRPr="00335C43">
        <w:rPr>
          <w:rFonts w:ascii="Arial" w:hAnsi="Arial" w:cs="Arial"/>
          <w:color w:val="000000"/>
        </w:rPr>
        <w:t> изложить в следующей редакции:</w:t>
      </w:r>
      <w:bookmarkStart w:id="393" w:name="l391"/>
      <w:bookmarkEnd w:id="393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"6.5.52</w:t>
      </w:r>
      <w:proofErr w:type="gramStart"/>
      <w:r w:rsidRPr="00335C43">
        <w:rPr>
          <w:rFonts w:ascii="Arial" w:hAnsi="Arial" w:cs="Arial"/>
          <w:color w:val="000000"/>
        </w:rPr>
        <w:t xml:space="preserve"> В</w:t>
      </w:r>
      <w:proofErr w:type="gramEnd"/>
      <w:r w:rsidRPr="00335C43">
        <w:rPr>
          <w:rFonts w:ascii="Arial" w:hAnsi="Arial" w:cs="Arial"/>
          <w:color w:val="000000"/>
        </w:rPr>
        <w:t xml:space="preserve"> примыканиях галерей к перегрузочным узлам, которые совмещаются с противопожарными преградами, предусматриваются противопожарные перегородки 2-го типа с противопожарными дверями 3-го типа.</w:t>
      </w:r>
      <w:bookmarkStart w:id="394" w:name="l392"/>
      <w:bookmarkEnd w:id="394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lastRenderedPageBreak/>
        <w:t xml:space="preserve">В отапливаемых галереях, предназначенных для транспортирования горючих материалов, предусматривается устройство </w:t>
      </w:r>
      <w:proofErr w:type="spellStart"/>
      <w:r w:rsidRPr="00335C43">
        <w:rPr>
          <w:rFonts w:ascii="Arial" w:hAnsi="Arial" w:cs="Arial"/>
          <w:color w:val="000000"/>
        </w:rPr>
        <w:t>дренчерной</w:t>
      </w:r>
      <w:proofErr w:type="spellEnd"/>
      <w:r w:rsidRPr="00335C43">
        <w:rPr>
          <w:rFonts w:ascii="Arial" w:hAnsi="Arial" w:cs="Arial"/>
          <w:color w:val="000000"/>
        </w:rPr>
        <w:t xml:space="preserve"> завесы в соответствии с </w:t>
      </w:r>
      <w:hyperlink r:id="rId153" w:anchor="l0" w:tgtFrame="_blank" w:history="1">
        <w:r w:rsidRPr="00335C43">
          <w:rPr>
            <w:rStyle w:val="a3"/>
            <w:rFonts w:ascii="Arial" w:hAnsi="Arial" w:cs="Arial"/>
            <w:color w:val="3072C4"/>
          </w:rPr>
          <w:t>СП 5.13130</w:t>
        </w:r>
      </w:hyperlink>
      <w:r w:rsidRPr="00335C43">
        <w:rPr>
          <w:rFonts w:ascii="Arial" w:hAnsi="Arial" w:cs="Arial"/>
          <w:color w:val="000000"/>
        </w:rPr>
        <w:t>.".</w:t>
      </w:r>
      <w:bookmarkStart w:id="395" w:name="l393"/>
      <w:bookmarkEnd w:id="395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в абзаце втором </w:t>
      </w:r>
      <w:hyperlink r:id="rId154" w:anchor="l4533" w:tgtFrame="_blank" w:history="1">
        <w:r w:rsidRPr="00335C43">
          <w:rPr>
            <w:rStyle w:val="a3"/>
            <w:rFonts w:ascii="Arial" w:hAnsi="Arial" w:cs="Arial"/>
            <w:color w:val="228007"/>
          </w:rPr>
          <w:t>пункта 6.5.53</w:t>
        </w:r>
      </w:hyperlink>
      <w:r w:rsidRPr="00335C43">
        <w:rPr>
          <w:rFonts w:ascii="Arial" w:hAnsi="Arial" w:cs="Arial"/>
          <w:color w:val="000000"/>
        </w:rPr>
        <w:t> значение "1,7:1" заменить значением "1:1";</w:t>
      </w:r>
      <w:bookmarkStart w:id="396" w:name="l394"/>
      <w:bookmarkEnd w:id="396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155" w:anchor="l4535" w:tgtFrame="_blank" w:history="1">
        <w:r w:rsidRPr="00335C43">
          <w:rPr>
            <w:rStyle w:val="a3"/>
            <w:rFonts w:ascii="Arial" w:hAnsi="Arial" w:cs="Arial"/>
            <w:color w:val="228007"/>
          </w:rPr>
          <w:t>пункт 6.5.56</w:t>
        </w:r>
      </w:hyperlink>
      <w:r w:rsidRPr="00335C43">
        <w:rPr>
          <w:rFonts w:ascii="Arial" w:hAnsi="Arial" w:cs="Arial"/>
          <w:color w:val="000000"/>
        </w:rPr>
        <w:t> изложить в следующей редакции:</w:t>
      </w:r>
      <w:bookmarkStart w:id="397" w:name="l395"/>
      <w:bookmarkEnd w:id="397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"6.5.56</w:t>
      </w:r>
      <w:proofErr w:type="gramStart"/>
      <w:r w:rsidRPr="00335C43">
        <w:rPr>
          <w:rFonts w:ascii="Arial" w:hAnsi="Arial" w:cs="Arial"/>
          <w:color w:val="000000"/>
        </w:rPr>
        <w:t xml:space="preserve"> П</w:t>
      </w:r>
      <w:proofErr w:type="gramEnd"/>
      <w:r w:rsidRPr="00335C43">
        <w:rPr>
          <w:rFonts w:ascii="Arial" w:hAnsi="Arial" w:cs="Arial"/>
          <w:color w:val="000000"/>
        </w:rPr>
        <w:t xml:space="preserve">ри проектировании кабельных эстакад и галерей с числом кабелей не менее 12, а также комбинированных галерей и эстакад, предназначенных для прокладки кроме других коммуникаций транзитных кабелей для питания </w:t>
      </w:r>
      <w:proofErr w:type="spellStart"/>
      <w:r w:rsidRPr="00335C43">
        <w:rPr>
          <w:rFonts w:ascii="Arial" w:hAnsi="Arial" w:cs="Arial"/>
          <w:color w:val="000000"/>
        </w:rPr>
        <w:t>электроприемников</w:t>
      </w:r>
      <w:proofErr w:type="spellEnd"/>
      <w:r w:rsidRPr="00335C43">
        <w:rPr>
          <w:rFonts w:ascii="Arial" w:hAnsi="Arial" w:cs="Arial"/>
          <w:color w:val="000000"/>
        </w:rPr>
        <w:t xml:space="preserve"> I и II категорий, необходимо предусматривать основные несущие строительные конструкции с пределом огнестойкости не менее R 45.</w:t>
      </w:r>
      <w:bookmarkStart w:id="398" w:name="l396"/>
      <w:bookmarkEnd w:id="398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Ограждающие конструкции галерей следует предусматривать с пределом огнестойкости не менее Е15 и класса конструктивной пожарной опасности не ниже К</w:t>
      </w:r>
      <w:proofErr w:type="gramStart"/>
      <w:r w:rsidRPr="00335C43">
        <w:rPr>
          <w:rFonts w:ascii="Arial" w:hAnsi="Arial" w:cs="Arial"/>
          <w:color w:val="000000"/>
        </w:rPr>
        <w:t>2</w:t>
      </w:r>
      <w:proofErr w:type="gramEnd"/>
      <w:r w:rsidRPr="00335C43">
        <w:rPr>
          <w:rFonts w:ascii="Arial" w:hAnsi="Arial" w:cs="Arial"/>
          <w:color w:val="000000"/>
        </w:rPr>
        <w:t>.";</w:t>
      </w:r>
      <w:bookmarkStart w:id="399" w:name="l397"/>
      <w:bookmarkEnd w:id="399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156" w:anchor="l4537" w:tgtFrame="_blank" w:history="1">
        <w:r w:rsidRPr="00335C43">
          <w:rPr>
            <w:rStyle w:val="a3"/>
            <w:rFonts w:ascii="Arial" w:hAnsi="Arial" w:cs="Arial"/>
            <w:color w:val="228007"/>
          </w:rPr>
          <w:t>пункт 6.5.59</w:t>
        </w:r>
      </w:hyperlink>
      <w:r w:rsidRPr="00335C43">
        <w:rPr>
          <w:rFonts w:ascii="Arial" w:hAnsi="Arial" w:cs="Arial"/>
          <w:color w:val="000000"/>
        </w:rPr>
        <w:t> изложить в следующей редакции:</w:t>
      </w:r>
      <w:bookmarkStart w:id="400" w:name="l398"/>
      <w:bookmarkEnd w:id="400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 xml:space="preserve">"6.5.59 При совмещении кабелей и трубопроводов в одной галерее или на эстакаде расстояние между трубопроводами и кабельными конструкциями должно быть не менее 0,5 м. В случае совмещенной прокладки кабелей с трубопроводами с </w:t>
      </w:r>
      <w:proofErr w:type="gramStart"/>
      <w:r w:rsidRPr="00335C43">
        <w:rPr>
          <w:rFonts w:ascii="Arial" w:hAnsi="Arial" w:cs="Arial"/>
          <w:color w:val="000000"/>
        </w:rPr>
        <w:t>ГГ</w:t>
      </w:r>
      <w:proofErr w:type="gramEnd"/>
      <w:r w:rsidRPr="00335C43">
        <w:rPr>
          <w:rFonts w:ascii="Arial" w:hAnsi="Arial" w:cs="Arial"/>
          <w:color w:val="000000"/>
        </w:rPr>
        <w:t>, с ЛВЖ и ГЖ необходимо соблюдать одно из следующих требований:</w:t>
      </w:r>
      <w:bookmarkStart w:id="401" w:name="l399"/>
      <w:bookmarkEnd w:id="401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 xml:space="preserve">- обеспечение расстояния от траверс с трубопроводами с </w:t>
      </w:r>
      <w:proofErr w:type="gramStart"/>
      <w:r w:rsidRPr="00335C43">
        <w:rPr>
          <w:rFonts w:ascii="Arial" w:hAnsi="Arial" w:cs="Arial"/>
          <w:color w:val="000000"/>
        </w:rPr>
        <w:t>ГГ</w:t>
      </w:r>
      <w:proofErr w:type="gramEnd"/>
      <w:r w:rsidRPr="00335C43">
        <w:rPr>
          <w:rFonts w:ascii="Arial" w:hAnsi="Arial" w:cs="Arial"/>
          <w:color w:val="000000"/>
        </w:rPr>
        <w:t xml:space="preserve"> и ЛВЖ до кабельных конструкций не менее 3 м;</w:t>
      </w:r>
      <w:bookmarkStart w:id="402" w:name="l400"/>
      <w:bookmarkEnd w:id="402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 xml:space="preserve">- выполнение огнезащитного экрана между кабельными конструкциями и траверсами с трубопроводами с </w:t>
      </w:r>
      <w:proofErr w:type="gramStart"/>
      <w:r w:rsidRPr="00335C43">
        <w:rPr>
          <w:rFonts w:ascii="Arial" w:hAnsi="Arial" w:cs="Arial"/>
          <w:color w:val="000000"/>
        </w:rPr>
        <w:t>ГГ</w:t>
      </w:r>
      <w:proofErr w:type="gramEnd"/>
      <w:r w:rsidRPr="00335C43">
        <w:rPr>
          <w:rFonts w:ascii="Arial" w:hAnsi="Arial" w:cs="Arial"/>
          <w:color w:val="000000"/>
        </w:rPr>
        <w:t xml:space="preserve"> и ЛВЖ с пределом огнестойкости не менее EI 15;</w:t>
      </w:r>
      <w:bookmarkStart w:id="403" w:name="l401"/>
      <w:bookmarkEnd w:id="403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- применение бронированных кабелей</w:t>
      </w:r>
      <w:proofErr w:type="gramStart"/>
      <w:r w:rsidRPr="00335C43">
        <w:rPr>
          <w:rFonts w:ascii="Arial" w:hAnsi="Arial" w:cs="Arial"/>
          <w:color w:val="000000"/>
        </w:rPr>
        <w:t>.";</w:t>
      </w:r>
      <w:bookmarkStart w:id="404" w:name="l402"/>
      <w:bookmarkEnd w:id="404"/>
      <w:proofErr w:type="gramEnd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абзац первый </w:t>
      </w:r>
      <w:hyperlink r:id="rId157" w:anchor="l5155" w:tgtFrame="_blank" w:history="1">
        <w:r w:rsidRPr="00335C43">
          <w:rPr>
            <w:rStyle w:val="a3"/>
            <w:rFonts w:ascii="Arial" w:hAnsi="Arial" w:cs="Arial"/>
            <w:color w:val="228007"/>
          </w:rPr>
          <w:t>пункта 6.5.62</w:t>
        </w:r>
      </w:hyperlink>
      <w:r w:rsidRPr="00335C43">
        <w:rPr>
          <w:rFonts w:ascii="Arial" w:hAnsi="Arial" w:cs="Arial"/>
          <w:color w:val="000000"/>
        </w:rPr>
        <w:t> изложить в следующей редакции:</w:t>
      </w:r>
      <w:bookmarkStart w:id="405" w:name="l403"/>
      <w:bookmarkEnd w:id="405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"Кабельные и комбинированные (с прокладкой кабелей) галереи разделяются на пожарные секции противопожарными перегородками 1-го типа с противопожарными дверями 2-го типа</w:t>
      </w:r>
      <w:proofErr w:type="gramStart"/>
      <w:r w:rsidRPr="00335C43">
        <w:rPr>
          <w:rFonts w:ascii="Arial" w:hAnsi="Arial" w:cs="Arial"/>
          <w:color w:val="000000"/>
        </w:rPr>
        <w:t>.";</w:t>
      </w:r>
      <w:bookmarkStart w:id="406" w:name="l404"/>
      <w:bookmarkEnd w:id="406"/>
      <w:proofErr w:type="gramEnd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158" w:anchor="l5156" w:tgtFrame="_blank" w:history="1">
        <w:r w:rsidRPr="00335C43">
          <w:rPr>
            <w:rStyle w:val="a3"/>
            <w:rFonts w:ascii="Arial" w:hAnsi="Arial" w:cs="Arial"/>
            <w:color w:val="228007"/>
          </w:rPr>
          <w:t>пункт 6.5.64</w:t>
        </w:r>
      </w:hyperlink>
      <w:r w:rsidRPr="00335C43">
        <w:rPr>
          <w:rFonts w:ascii="Arial" w:hAnsi="Arial" w:cs="Arial"/>
          <w:color w:val="000000"/>
        </w:rPr>
        <w:t> изложить в следующей редакции:</w:t>
      </w:r>
      <w:bookmarkStart w:id="407" w:name="l405"/>
      <w:bookmarkEnd w:id="407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"6.5.64</w:t>
      </w:r>
      <w:proofErr w:type="gramStart"/>
      <w:r w:rsidRPr="00335C43">
        <w:rPr>
          <w:rFonts w:ascii="Arial" w:hAnsi="Arial" w:cs="Arial"/>
          <w:color w:val="000000"/>
        </w:rPr>
        <w:t xml:space="preserve"> Д</w:t>
      </w:r>
      <w:proofErr w:type="gramEnd"/>
      <w:r w:rsidRPr="00335C43">
        <w:rPr>
          <w:rFonts w:ascii="Arial" w:hAnsi="Arial" w:cs="Arial"/>
          <w:color w:val="000000"/>
        </w:rPr>
        <w:t>ля выхода с галерей и эстакад предусматриваются открытые стальные лестницы с уклоном не более 1:1 и шириной не менее 0,7 м.</w:t>
      </w:r>
      <w:bookmarkStart w:id="408" w:name="l406"/>
      <w:bookmarkEnd w:id="408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Двери должны открываться наружу и снабжаться самозапирающимися замками, открываемыми без ключа изнутри галереи, эстакады или с системой "</w:t>
      </w:r>
      <w:proofErr w:type="spellStart"/>
      <w:r w:rsidRPr="00335C43">
        <w:rPr>
          <w:rFonts w:ascii="Arial" w:hAnsi="Arial" w:cs="Arial"/>
          <w:color w:val="000000"/>
        </w:rPr>
        <w:t>антипаника</w:t>
      </w:r>
      <w:proofErr w:type="spellEnd"/>
      <w:r w:rsidRPr="00335C43">
        <w:rPr>
          <w:rFonts w:ascii="Arial" w:hAnsi="Arial" w:cs="Arial"/>
          <w:color w:val="000000"/>
        </w:rPr>
        <w:t>".</w:t>
      </w:r>
      <w:bookmarkStart w:id="409" w:name="l407"/>
      <w:bookmarkEnd w:id="409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Двери, ведущие наружу (на территорию предприятия, населенного пункта и т.п.), допускается выполнять из материалов групп горючести Г</w:t>
      </w:r>
      <w:proofErr w:type="gramStart"/>
      <w:r w:rsidRPr="00335C43">
        <w:rPr>
          <w:rFonts w:ascii="Arial" w:hAnsi="Arial" w:cs="Arial"/>
          <w:color w:val="000000"/>
        </w:rPr>
        <w:t>1</w:t>
      </w:r>
      <w:proofErr w:type="gramEnd"/>
      <w:r w:rsidRPr="00335C43">
        <w:rPr>
          <w:rFonts w:ascii="Arial" w:hAnsi="Arial" w:cs="Arial"/>
          <w:color w:val="000000"/>
        </w:rPr>
        <w:t xml:space="preserve"> - Г4.</w:t>
      </w:r>
      <w:bookmarkStart w:id="410" w:name="l408"/>
      <w:bookmarkEnd w:id="410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lastRenderedPageBreak/>
        <w:t>Внутренние двери должны быть противопожарными не ниже 2-го типа</w:t>
      </w:r>
      <w:proofErr w:type="gramStart"/>
      <w:r w:rsidRPr="00335C43">
        <w:rPr>
          <w:rFonts w:ascii="Arial" w:hAnsi="Arial" w:cs="Arial"/>
          <w:color w:val="000000"/>
        </w:rPr>
        <w:t>.";</w:t>
      </w:r>
      <w:bookmarkStart w:id="411" w:name="l409"/>
      <w:bookmarkEnd w:id="411"/>
      <w:proofErr w:type="gramEnd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в </w:t>
      </w:r>
      <w:hyperlink r:id="rId159" w:anchor="l4542" w:tgtFrame="_blank" w:history="1">
        <w:r w:rsidRPr="00335C43">
          <w:rPr>
            <w:rStyle w:val="a3"/>
            <w:rFonts w:ascii="Arial" w:hAnsi="Arial" w:cs="Arial"/>
            <w:color w:val="228007"/>
          </w:rPr>
          <w:t>пункте 6.5.67</w:t>
        </w:r>
      </w:hyperlink>
      <w:r w:rsidRPr="00335C43">
        <w:rPr>
          <w:rFonts w:ascii="Arial" w:hAnsi="Arial" w:cs="Arial"/>
          <w:color w:val="000000"/>
        </w:rPr>
        <w:t> слова "проектироваться из материалов НГ с пределом огнестойкости не менее REI 45" заменить словами "быть предусмотрены с пределом огнестойкости не менее REI 45 и соответствовать классу пожарной опасности строительных конструкций К</w:t>
      </w:r>
      <w:proofErr w:type="gramStart"/>
      <w:r w:rsidRPr="00335C43">
        <w:rPr>
          <w:rFonts w:ascii="Arial" w:hAnsi="Arial" w:cs="Arial"/>
          <w:color w:val="000000"/>
        </w:rPr>
        <w:t>0</w:t>
      </w:r>
      <w:proofErr w:type="gramEnd"/>
      <w:r w:rsidRPr="00335C43">
        <w:rPr>
          <w:rFonts w:ascii="Arial" w:hAnsi="Arial" w:cs="Arial"/>
          <w:color w:val="000000"/>
        </w:rPr>
        <w:t>";</w:t>
      </w:r>
      <w:bookmarkStart w:id="412" w:name="l410"/>
      <w:bookmarkEnd w:id="412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160" w:anchor="l4543" w:tgtFrame="_blank" w:history="1">
        <w:r w:rsidRPr="00335C43">
          <w:rPr>
            <w:rStyle w:val="a3"/>
            <w:rFonts w:ascii="Arial" w:hAnsi="Arial" w:cs="Arial"/>
            <w:color w:val="228007"/>
          </w:rPr>
          <w:t>пункт 6.5.69</w:t>
        </w:r>
      </w:hyperlink>
      <w:r w:rsidRPr="00335C43">
        <w:rPr>
          <w:rFonts w:ascii="Arial" w:hAnsi="Arial" w:cs="Arial"/>
          <w:color w:val="000000"/>
        </w:rPr>
        <w:t> изложить в следующей редакции:</w:t>
      </w:r>
      <w:bookmarkStart w:id="413" w:name="l411"/>
      <w:bookmarkEnd w:id="413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"6.5.69 Выходы из лестничной клетки в помещения категорий А и Б по взрывопожарной опасности предусматриваются через тамбур-шлюз 1-го типа</w:t>
      </w:r>
      <w:proofErr w:type="gramStart"/>
      <w:r w:rsidRPr="00335C43">
        <w:rPr>
          <w:rFonts w:ascii="Arial" w:hAnsi="Arial" w:cs="Arial"/>
          <w:color w:val="000000"/>
        </w:rPr>
        <w:t>.";</w:t>
      </w:r>
      <w:bookmarkStart w:id="414" w:name="l412"/>
      <w:bookmarkEnd w:id="414"/>
      <w:proofErr w:type="gramEnd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абзац третий в </w:t>
      </w:r>
      <w:hyperlink r:id="rId161" w:anchor="l4543" w:tgtFrame="_blank" w:history="1">
        <w:r w:rsidRPr="00335C43">
          <w:rPr>
            <w:rStyle w:val="a3"/>
            <w:rFonts w:ascii="Arial" w:hAnsi="Arial" w:cs="Arial"/>
            <w:color w:val="228007"/>
          </w:rPr>
          <w:t>пункте 6.5.70</w:t>
        </w:r>
      </w:hyperlink>
      <w:r w:rsidRPr="00335C43">
        <w:rPr>
          <w:rFonts w:ascii="Arial" w:hAnsi="Arial" w:cs="Arial"/>
          <w:color w:val="000000"/>
        </w:rPr>
        <w:t> исключить;</w:t>
      </w:r>
      <w:bookmarkStart w:id="415" w:name="l413"/>
      <w:bookmarkEnd w:id="415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абзац первый </w:t>
      </w:r>
      <w:hyperlink r:id="rId162" w:anchor="l5160" w:tgtFrame="_blank" w:history="1">
        <w:r w:rsidRPr="00335C43">
          <w:rPr>
            <w:rStyle w:val="a3"/>
            <w:rFonts w:ascii="Arial" w:hAnsi="Arial" w:cs="Arial"/>
            <w:color w:val="228007"/>
          </w:rPr>
          <w:t>пункта 6.5.71</w:t>
        </w:r>
      </w:hyperlink>
      <w:r w:rsidRPr="00335C43">
        <w:rPr>
          <w:rFonts w:ascii="Arial" w:hAnsi="Arial" w:cs="Arial"/>
          <w:color w:val="000000"/>
        </w:rPr>
        <w:t> изложить в следующей редакции:</w:t>
      </w:r>
      <w:bookmarkStart w:id="416" w:name="l414"/>
      <w:bookmarkEnd w:id="416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"Теплоизоляционные конструкции из материалов с группой горючести Г3 и Г</w:t>
      </w:r>
      <w:proofErr w:type="gramStart"/>
      <w:r w:rsidRPr="00335C43">
        <w:rPr>
          <w:rFonts w:ascii="Arial" w:hAnsi="Arial" w:cs="Arial"/>
          <w:color w:val="000000"/>
        </w:rPr>
        <w:t>4</w:t>
      </w:r>
      <w:proofErr w:type="gramEnd"/>
      <w:r w:rsidRPr="00335C43">
        <w:rPr>
          <w:rFonts w:ascii="Arial" w:hAnsi="Arial" w:cs="Arial"/>
          <w:color w:val="000000"/>
        </w:rPr>
        <w:t xml:space="preserve"> не допускается предусматривать для тепловой защиты технологического оборудования и инженерных коммуникаций, расположенных:";</w:t>
      </w:r>
      <w:bookmarkStart w:id="417" w:name="l415"/>
      <w:bookmarkEnd w:id="417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в </w:t>
      </w:r>
      <w:hyperlink r:id="rId163" w:anchor="l5162" w:tgtFrame="_blank" w:history="1">
        <w:r w:rsidRPr="00335C43">
          <w:rPr>
            <w:rStyle w:val="a3"/>
            <w:rFonts w:ascii="Arial" w:hAnsi="Arial" w:cs="Arial"/>
            <w:color w:val="228007"/>
          </w:rPr>
          <w:t>пункте 6.5.72</w:t>
        </w:r>
      </w:hyperlink>
      <w:r w:rsidRPr="00335C43">
        <w:rPr>
          <w:rFonts w:ascii="Arial" w:hAnsi="Arial" w:cs="Arial"/>
          <w:color w:val="000000"/>
        </w:rPr>
        <w:t>:</w:t>
      </w:r>
      <w:bookmarkStart w:id="418" w:name="l416"/>
      <w:bookmarkEnd w:id="418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абзац первый исключить;</w:t>
      </w:r>
      <w:bookmarkStart w:id="419" w:name="l417"/>
      <w:bookmarkEnd w:id="419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абзац шестой изложить в следующей редакции:</w:t>
      </w:r>
      <w:bookmarkStart w:id="420" w:name="l418"/>
      <w:bookmarkEnd w:id="420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"При применении конструкций теплопроводов в тепловой изоляции из материалов групп горючести Г</w:t>
      </w:r>
      <w:proofErr w:type="gramStart"/>
      <w:r w:rsidRPr="00335C43">
        <w:rPr>
          <w:rFonts w:ascii="Arial" w:hAnsi="Arial" w:cs="Arial"/>
          <w:color w:val="000000"/>
        </w:rPr>
        <w:t>1</w:t>
      </w:r>
      <w:proofErr w:type="gramEnd"/>
      <w:r w:rsidRPr="00335C43">
        <w:rPr>
          <w:rFonts w:ascii="Arial" w:hAnsi="Arial" w:cs="Arial"/>
          <w:color w:val="000000"/>
        </w:rPr>
        <w:t xml:space="preserve"> - Г4 в оболочке из НГ допускается не делать противопожарные вставки.";</w:t>
      </w:r>
      <w:bookmarkStart w:id="421" w:name="l419"/>
      <w:bookmarkEnd w:id="421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164" w:anchor="l4550" w:tgtFrame="_blank" w:history="1">
        <w:r w:rsidRPr="00335C43">
          <w:rPr>
            <w:rStyle w:val="a3"/>
            <w:rFonts w:ascii="Arial" w:hAnsi="Arial" w:cs="Arial"/>
            <w:color w:val="228007"/>
          </w:rPr>
          <w:t>пункт 6.5.77</w:t>
        </w:r>
      </w:hyperlink>
      <w:r w:rsidRPr="00335C43">
        <w:rPr>
          <w:rFonts w:ascii="Arial" w:hAnsi="Arial" w:cs="Arial"/>
          <w:color w:val="000000"/>
        </w:rPr>
        <w:t> после слова "Башни" дополнить словом "следует";</w:t>
      </w:r>
      <w:bookmarkStart w:id="422" w:name="l420"/>
      <w:bookmarkEnd w:id="422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в абзаце четвертом </w:t>
      </w:r>
      <w:hyperlink r:id="rId165" w:anchor="l4554" w:tgtFrame="_blank" w:history="1">
        <w:r w:rsidRPr="00335C43">
          <w:rPr>
            <w:rStyle w:val="a3"/>
            <w:rFonts w:ascii="Arial" w:hAnsi="Arial" w:cs="Arial"/>
            <w:color w:val="228007"/>
          </w:rPr>
          <w:t>пункта 6.5.82</w:t>
        </w:r>
      </w:hyperlink>
      <w:r w:rsidRPr="00335C43">
        <w:rPr>
          <w:rFonts w:ascii="Arial" w:hAnsi="Arial" w:cs="Arial"/>
          <w:color w:val="000000"/>
        </w:rPr>
        <w:t> слова "подраздела 6.4" заменить словами "СП 155.13130";</w:t>
      </w:r>
      <w:bookmarkStart w:id="423" w:name="l421"/>
      <w:bookmarkEnd w:id="423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166" w:anchor="l4565" w:tgtFrame="_blank" w:history="1">
        <w:r w:rsidRPr="00335C43">
          <w:rPr>
            <w:rStyle w:val="a3"/>
            <w:rFonts w:ascii="Arial" w:hAnsi="Arial" w:cs="Arial"/>
            <w:color w:val="228007"/>
          </w:rPr>
          <w:t>пункт 6.6.5</w:t>
        </w:r>
      </w:hyperlink>
      <w:r w:rsidRPr="00335C43">
        <w:rPr>
          <w:rFonts w:ascii="Arial" w:hAnsi="Arial" w:cs="Arial"/>
          <w:color w:val="000000"/>
        </w:rPr>
        <w:t> изложить в следующей редакции:</w:t>
      </w:r>
      <w:bookmarkStart w:id="424" w:name="l422"/>
      <w:bookmarkEnd w:id="424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 xml:space="preserve">"6.6.5 Прокладку трубопроводов следует предусматривать </w:t>
      </w:r>
      <w:proofErr w:type="gramStart"/>
      <w:r w:rsidRPr="00335C43">
        <w:rPr>
          <w:rFonts w:ascii="Arial" w:hAnsi="Arial" w:cs="Arial"/>
          <w:color w:val="000000"/>
        </w:rPr>
        <w:t>подземной</w:t>
      </w:r>
      <w:proofErr w:type="gramEnd"/>
      <w:r w:rsidRPr="00335C43">
        <w:rPr>
          <w:rFonts w:ascii="Arial" w:hAnsi="Arial" w:cs="Arial"/>
          <w:color w:val="000000"/>
        </w:rPr>
        <w:t xml:space="preserve"> с минимальным числом пересечений инженерными коммуникациями и дорогами. Не допускается прокладка трубопроводов на опорах, эстакадах, а также в каналах и тоннелях (за исключением прокладки в специально предназначенном для </w:t>
      </w:r>
      <w:proofErr w:type="spellStart"/>
      <w:r w:rsidRPr="00335C43">
        <w:rPr>
          <w:rFonts w:ascii="Arial" w:hAnsi="Arial" w:cs="Arial"/>
          <w:color w:val="000000"/>
        </w:rPr>
        <w:t>нефтепродуктпровода</w:t>
      </w:r>
      <w:proofErr w:type="spellEnd"/>
      <w:r w:rsidRPr="00335C43">
        <w:rPr>
          <w:rFonts w:ascii="Arial" w:hAnsi="Arial" w:cs="Arial"/>
          <w:color w:val="000000"/>
        </w:rPr>
        <w:t xml:space="preserve"> микротоннеле)</w:t>
      </w:r>
      <w:proofErr w:type="gramStart"/>
      <w:r w:rsidRPr="00335C43">
        <w:rPr>
          <w:rFonts w:ascii="Arial" w:hAnsi="Arial" w:cs="Arial"/>
          <w:color w:val="000000"/>
        </w:rPr>
        <w:t>."</w:t>
      </w:r>
      <w:proofErr w:type="gramEnd"/>
      <w:r w:rsidRPr="00335C43">
        <w:rPr>
          <w:rFonts w:ascii="Arial" w:hAnsi="Arial" w:cs="Arial"/>
          <w:color w:val="000000"/>
        </w:rPr>
        <w:t>;</w:t>
      </w:r>
      <w:bookmarkStart w:id="425" w:name="l423"/>
      <w:bookmarkEnd w:id="425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167" w:anchor="l4572" w:tgtFrame="_blank" w:history="1">
        <w:r w:rsidRPr="00335C43">
          <w:rPr>
            <w:rStyle w:val="a3"/>
            <w:rFonts w:ascii="Arial" w:hAnsi="Arial" w:cs="Arial"/>
            <w:color w:val="228007"/>
          </w:rPr>
          <w:t>пункт 6.7.1</w:t>
        </w:r>
      </w:hyperlink>
      <w:r w:rsidRPr="00335C43">
        <w:rPr>
          <w:rFonts w:ascii="Arial" w:hAnsi="Arial" w:cs="Arial"/>
          <w:color w:val="000000"/>
        </w:rPr>
        <w:t> изложить в следующей редакции:</w:t>
      </w:r>
      <w:bookmarkStart w:id="426" w:name="l424"/>
      <w:bookmarkEnd w:id="426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 xml:space="preserve">"6.7.1 Настоящий подраздел свода правил устанавливает нормы и правила проектирования, строительства, реконструкции, капитального ремонта, расширения и технического перевооружения сетей газораспределения, </w:t>
      </w:r>
      <w:proofErr w:type="spellStart"/>
      <w:r w:rsidRPr="00335C43">
        <w:rPr>
          <w:rFonts w:ascii="Arial" w:hAnsi="Arial" w:cs="Arial"/>
          <w:color w:val="000000"/>
        </w:rPr>
        <w:t>газопотребления</w:t>
      </w:r>
      <w:proofErr w:type="spellEnd"/>
      <w:r w:rsidRPr="00335C43">
        <w:rPr>
          <w:rFonts w:ascii="Arial" w:hAnsi="Arial" w:cs="Arial"/>
          <w:color w:val="000000"/>
        </w:rPr>
        <w:t xml:space="preserve"> и объектов сжиженных углеводородных газов (СУГ), предназначенных для обеспечения </w:t>
      </w:r>
      <w:proofErr w:type="gramStart"/>
      <w:r w:rsidRPr="00335C43">
        <w:rPr>
          <w:rFonts w:ascii="Arial" w:hAnsi="Arial" w:cs="Arial"/>
          <w:color w:val="000000"/>
        </w:rPr>
        <w:t>природным</w:t>
      </w:r>
      <w:proofErr w:type="gramEnd"/>
      <w:r w:rsidRPr="00335C43">
        <w:rPr>
          <w:rFonts w:ascii="Arial" w:hAnsi="Arial" w:cs="Arial"/>
          <w:color w:val="000000"/>
        </w:rPr>
        <w:t xml:space="preserve"> и сжиженными углеводородными газами потребителей, использующих газ в качестве топлива.";</w:t>
      </w:r>
      <w:bookmarkStart w:id="427" w:name="l425"/>
      <w:bookmarkEnd w:id="427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168" w:anchor="l4576" w:tgtFrame="_blank" w:history="1">
        <w:r w:rsidRPr="00335C43">
          <w:rPr>
            <w:rStyle w:val="a3"/>
            <w:rFonts w:ascii="Arial" w:hAnsi="Arial" w:cs="Arial"/>
            <w:color w:val="228007"/>
          </w:rPr>
          <w:t>пункт 6.7.3</w:t>
        </w:r>
      </w:hyperlink>
      <w:r w:rsidRPr="00335C43">
        <w:rPr>
          <w:rFonts w:ascii="Arial" w:hAnsi="Arial" w:cs="Arial"/>
          <w:color w:val="000000"/>
        </w:rPr>
        <w:t> изложить в следующей редакции:</w:t>
      </w:r>
      <w:bookmarkStart w:id="428" w:name="l426"/>
      <w:bookmarkEnd w:id="428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"6.7.3 Транзитная прокладка газопроводов всех давлений по стенам и над кровлями общественных зданий, в том числе зданий административного назначения не допускается.</w:t>
      </w:r>
      <w:bookmarkStart w:id="429" w:name="l427"/>
      <w:bookmarkEnd w:id="429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Запрещается прокладка газопроводов всех давлений по стенам, над и под помещениями категорий</w:t>
      </w:r>
      <w:proofErr w:type="gramStart"/>
      <w:r w:rsidRPr="00335C43">
        <w:rPr>
          <w:rFonts w:ascii="Arial" w:hAnsi="Arial" w:cs="Arial"/>
          <w:color w:val="000000"/>
        </w:rPr>
        <w:t xml:space="preserve"> А</w:t>
      </w:r>
      <w:proofErr w:type="gramEnd"/>
      <w:r w:rsidRPr="00335C43">
        <w:rPr>
          <w:rFonts w:ascii="Arial" w:hAnsi="Arial" w:cs="Arial"/>
          <w:color w:val="000000"/>
        </w:rPr>
        <w:t xml:space="preserve"> и Б по взрывопожарной опасности, за исключением зданий газорегуляторных пунктов (ГРП), газонаполнительной станции (ГНС (ГНП).</w:t>
      </w:r>
      <w:bookmarkStart w:id="430" w:name="l428"/>
      <w:bookmarkEnd w:id="430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конструктивной пожарной опасности С</w:t>
      </w:r>
      <w:proofErr w:type="gramStart"/>
      <w:r w:rsidRPr="00335C43">
        <w:rPr>
          <w:rFonts w:ascii="Arial" w:hAnsi="Arial" w:cs="Arial"/>
          <w:color w:val="000000"/>
        </w:rPr>
        <w:t>0</w:t>
      </w:r>
      <w:proofErr w:type="gramEnd"/>
      <w:r w:rsidRPr="00335C43">
        <w:rPr>
          <w:rFonts w:ascii="Arial" w:hAnsi="Arial" w:cs="Arial"/>
          <w:color w:val="000000"/>
        </w:rPr>
        <w:t xml:space="preserve"> и на расстоянии до кровли не менее 0,2 м.";</w:t>
      </w:r>
      <w:bookmarkStart w:id="431" w:name="l429"/>
      <w:bookmarkEnd w:id="431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в </w:t>
      </w:r>
      <w:hyperlink r:id="rId169" w:anchor="l4578" w:tgtFrame="_blank" w:history="1">
        <w:r w:rsidRPr="00335C43">
          <w:rPr>
            <w:rStyle w:val="a3"/>
            <w:rFonts w:ascii="Arial" w:hAnsi="Arial" w:cs="Arial"/>
            <w:color w:val="228007"/>
          </w:rPr>
          <w:t>пункте 6.7.5</w:t>
        </w:r>
      </w:hyperlink>
      <w:r w:rsidRPr="00335C43">
        <w:rPr>
          <w:rFonts w:ascii="Arial" w:hAnsi="Arial" w:cs="Arial"/>
          <w:color w:val="000000"/>
        </w:rPr>
        <w:t> слово "утеплителем" заменить словами "теплоизоляционным материалом";</w:t>
      </w:r>
      <w:bookmarkStart w:id="432" w:name="l430"/>
      <w:bookmarkEnd w:id="432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в </w:t>
      </w:r>
      <w:hyperlink r:id="rId170" w:anchor="l5187" w:tgtFrame="_blank" w:history="1">
        <w:r w:rsidRPr="00335C43">
          <w:rPr>
            <w:rStyle w:val="a3"/>
            <w:rFonts w:ascii="Arial" w:hAnsi="Arial" w:cs="Arial"/>
            <w:color w:val="228007"/>
          </w:rPr>
          <w:t>пункте 6.7.7</w:t>
        </w:r>
      </w:hyperlink>
      <w:r w:rsidRPr="00335C43">
        <w:rPr>
          <w:rFonts w:ascii="Arial" w:hAnsi="Arial" w:cs="Arial"/>
          <w:color w:val="000000"/>
        </w:rPr>
        <w:t> слово "утеплителем" заменить словами "теплоизоляционным материалом";</w:t>
      </w:r>
      <w:bookmarkStart w:id="433" w:name="l431"/>
      <w:bookmarkEnd w:id="433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в </w:t>
      </w:r>
      <w:hyperlink r:id="rId171" w:anchor="l5189" w:tgtFrame="_blank" w:history="1">
        <w:r w:rsidRPr="00335C43">
          <w:rPr>
            <w:rStyle w:val="a3"/>
            <w:rFonts w:ascii="Arial" w:hAnsi="Arial" w:cs="Arial"/>
            <w:color w:val="228007"/>
          </w:rPr>
          <w:t>пункте 6.7.11</w:t>
        </w:r>
      </w:hyperlink>
      <w:r w:rsidRPr="00335C43">
        <w:rPr>
          <w:rFonts w:ascii="Arial" w:hAnsi="Arial" w:cs="Arial"/>
          <w:color w:val="000000"/>
        </w:rPr>
        <w:t xml:space="preserve"> слова "отдельно </w:t>
      </w:r>
      <w:proofErr w:type="gramStart"/>
      <w:r w:rsidRPr="00335C43">
        <w:rPr>
          <w:rFonts w:ascii="Arial" w:hAnsi="Arial" w:cs="Arial"/>
          <w:color w:val="000000"/>
        </w:rPr>
        <w:t>стоящих</w:t>
      </w:r>
      <w:proofErr w:type="gramEnd"/>
      <w:r w:rsidRPr="00335C43">
        <w:rPr>
          <w:rFonts w:ascii="Arial" w:hAnsi="Arial" w:cs="Arial"/>
          <w:color w:val="000000"/>
        </w:rPr>
        <w:t>, пристроенных и встроенных" исключить;</w:t>
      </w:r>
      <w:bookmarkStart w:id="434" w:name="l432"/>
      <w:bookmarkEnd w:id="434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в </w:t>
      </w:r>
      <w:hyperlink r:id="rId172" w:anchor="l5191" w:tgtFrame="_blank" w:history="1">
        <w:r w:rsidRPr="00335C43">
          <w:rPr>
            <w:rStyle w:val="a3"/>
            <w:rFonts w:ascii="Arial" w:hAnsi="Arial" w:cs="Arial"/>
            <w:color w:val="228007"/>
          </w:rPr>
          <w:t>пункте 6.7.16</w:t>
        </w:r>
      </w:hyperlink>
      <w:r w:rsidRPr="00335C43">
        <w:rPr>
          <w:rFonts w:ascii="Arial" w:hAnsi="Arial" w:cs="Arial"/>
          <w:color w:val="000000"/>
        </w:rPr>
        <w:t> слово "утеплителем" заменить словами "теплоизоляционным материалом";</w:t>
      </w:r>
      <w:bookmarkStart w:id="435" w:name="l433"/>
      <w:bookmarkEnd w:id="435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в абзаце первом </w:t>
      </w:r>
      <w:hyperlink r:id="rId173" w:anchor="l4587" w:tgtFrame="_blank" w:history="1">
        <w:r w:rsidRPr="00335C43">
          <w:rPr>
            <w:rStyle w:val="a3"/>
            <w:rFonts w:ascii="Arial" w:hAnsi="Arial" w:cs="Arial"/>
            <w:color w:val="228007"/>
          </w:rPr>
          <w:t>пункта 6.7.17</w:t>
        </w:r>
      </w:hyperlink>
      <w:r w:rsidRPr="00335C43">
        <w:rPr>
          <w:rFonts w:ascii="Arial" w:hAnsi="Arial" w:cs="Arial"/>
          <w:color w:val="000000"/>
        </w:rPr>
        <w:t> слово "ГРУ" заменить словами "Газорегуляторные установки (ГРУ)";</w:t>
      </w:r>
      <w:bookmarkStart w:id="436" w:name="l434"/>
      <w:bookmarkEnd w:id="436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174" w:anchor="l4588" w:tgtFrame="_blank" w:history="1">
        <w:r w:rsidRPr="00335C43">
          <w:rPr>
            <w:rStyle w:val="a3"/>
            <w:rFonts w:ascii="Arial" w:hAnsi="Arial" w:cs="Arial"/>
            <w:color w:val="228007"/>
          </w:rPr>
          <w:t>пункт 6.7.18</w:t>
        </w:r>
      </w:hyperlink>
      <w:r w:rsidRPr="00335C43">
        <w:rPr>
          <w:rFonts w:ascii="Arial" w:hAnsi="Arial" w:cs="Arial"/>
          <w:color w:val="000000"/>
        </w:rPr>
        <w:t> изложить в следующей редакции:</w:t>
      </w:r>
      <w:bookmarkStart w:id="437" w:name="l435"/>
      <w:bookmarkEnd w:id="437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"6.7.18 Не допускается размещать ГРУ в помещениях категорий А и Б по взрывопожарной опасности, а также в складских помещениях категорий В</w:t>
      </w:r>
      <w:proofErr w:type="gramStart"/>
      <w:r w:rsidRPr="00335C43">
        <w:rPr>
          <w:rFonts w:ascii="Arial" w:hAnsi="Arial" w:cs="Arial"/>
          <w:color w:val="000000"/>
        </w:rPr>
        <w:t>1</w:t>
      </w:r>
      <w:proofErr w:type="gramEnd"/>
      <w:r w:rsidRPr="00335C43">
        <w:rPr>
          <w:rFonts w:ascii="Arial" w:hAnsi="Arial" w:cs="Arial"/>
          <w:color w:val="000000"/>
        </w:rPr>
        <w:t xml:space="preserve"> - В3 по пожарной опасности.";</w:t>
      </w:r>
      <w:bookmarkStart w:id="438" w:name="l436"/>
      <w:bookmarkEnd w:id="438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в </w:t>
      </w:r>
      <w:hyperlink r:id="rId175" w:anchor="l5194" w:tgtFrame="_blank" w:history="1">
        <w:r w:rsidRPr="00335C43">
          <w:rPr>
            <w:rStyle w:val="a3"/>
            <w:rFonts w:ascii="Arial" w:hAnsi="Arial" w:cs="Arial"/>
            <w:color w:val="228007"/>
          </w:rPr>
          <w:t>пункте 6.7.20</w:t>
        </w:r>
      </w:hyperlink>
      <w:r w:rsidRPr="00335C43">
        <w:rPr>
          <w:rFonts w:ascii="Arial" w:hAnsi="Arial" w:cs="Arial"/>
          <w:color w:val="000000"/>
        </w:rPr>
        <w:t>:</w:t>
      </w:r>
      <w:bookmarkStart w:id="439" w:name="l437"/>
      <w:bookmarkEnd w:id="439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по тексту таблицы 31 знак "+" исключить;</w:t>
      </w:r>
      <w:bookmarkStart w:id="440" w:name="l438"/>
      <w:bookmarkEnd w:id="440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176" w:anchor="l4594" w:tgtFrame="_blank" w:history="1">
        <w:r w:rsidRPr="00335C43">
          <w:rPr>
            <w:rStyle w:val="a3"/>
            <w:rFonts w:ascii="Arial" w:hAnsi="Arial" w:cs="Arial"/>
            <w:color w:val="228007"/>
          </w:rPr>
          <w:t>примечание</w:t>
        </w:r>
      </w:hyperlink>
      <w:r w:rsidRPr="00335C43">
        <w:rPr>
          <w:rFonts w:ascii="Arial" w:hAnsi="Arial" w:cs="Arial"/>
          <w:color w:val="000000"/>
        </w:rPr>
        <w:t> к таблице 31 признать утратившим силу;</w:t>
      </w:r>
      <w:bookmarkStart w:id="441" w:name="l439"/>
      <w:bookmarkEnd w:id="441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пункты </w:t>
      </w:r>
      <w:hyperlink r:id="rId177" w:anchor="l5200" w:tgtFrame="_blank" w:history="1">
        <w:r w:rsidRPr="00335C43">
          <w:rPr>
            <w:rStyle w:val="a3"/>
            <w:rFonts w:ascii="Arial" w:hAnsi="Arial" w:cs="Arial"/>
            <w:color w:val="228007"/>
          </w:rPr>
          <w:t>6.7.23</w:t>
        </w:r>
      </w:hyperlink>
      <w:r w:rsidRPr="00335C43">
        <w:rPr>
          <w:rFonts w:ascii="Arial" w:hAnsi="Arial" w:cs="Arial"/>
          <w:color w:val="000000"/>
        </w:rPr>
        <w:t>, </w:t>
      </w:r>
      <w:hyperlink r:id="rId178" w:anchor="l4620" w:tgtFrame="_blank" w:history="1">
        <w:r w:rsidRPr="00335C43">
          <w:rPr>
            <w:rStyle w:val="a3"/>
            <w:rFonts w:ascii="Arial" w:hAnsi="Arial" w:cs="Arial"/>
            <w:color w:val="228007"/>
          </w:rPr>
          <w:t>6.7.42</w:t>
        </w:r>
      </w:hyperlink>
      <w:r w:rsidRPr="00335C43">
        <w:rPr>
          <w:rFonts w:ascii="Arial" w:hAnsi="Arial" w:cs="Arial"/>
          <w:color w:val="000000"/>
        </w:rPr>
        <w:t>, </w:t>
      </w:r>
      <w:hyperlink r:id="rId179" w:anchor="l4621" w:tgtFrame="_blank" w:history="1">
        <w:r w:rsidRPr="00335C43">
          <w:rPr>
            <w:rStyle w:val="a3"/>
            <w:rFonts w:ascii="Arial" w:hAnsi="Arial" w:cs="Arial"/>
            <w:color w:val="228007"/>
          </w:rPr>
          <w:t>6.7.44</w:t>
        </w:r>
      </w:hyperlink>
      <w:r w:rsidRPr="00335C43">
        <w:rPr>
          <w:rFonts w:ascii="Arial" w:hAnsi="Arial" w:cs="Arial"/>
          <w:color w:val="000000"/>
        </w:rPr>
        <w:t>, </w:t>
      </w:r>
      <w:hyperlink r:id="rId180" w:anchor="l4622" w:tgtFrame="_blank" w:history="1">
        <w:r w:rsidRPr="00335C43">
          <w:rPr>
            <w:rStyle w:val="a3"/>
            <w:rFonts w:ascii="Arial" w:hAnsi="Arial" w:cs="Arial"/>
            <w:color w:val="228007"/>
          </w:rPr>
          <w:t>6.7.45</w:t>
        </w:r>
      </w:hyperlink>
      <w:r w:rsidRPr="00335C43">
        <w:rPr>
          <w:rFonts w:ascii="Arial" w:hAnsi="Arial" w:cs="Arial"/>
          <w:color w:val="000000"/>
        </w:rPr>
        <w:t> признать утратившими силу;</w:t>
      </w:r>
      <w:bookmarkStart w:id="442" w:name="l440"/>
      <w:bookmarkEnd w:id="442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181" w:anchor="l4622" w:tgtFrame="_blank" w:history="1">
        <w:r w:rsidRPr="00335C43">
          <w:rPr>
            <w:rStyle w:val="a3"/>
            <w:rFonts w:ascii="Arial" w:hAnsi="Arial" w:cs="Arial"/>
            <w:color w:val="228007"/>
          </w:rPr>
          <w:t>пункт 6.8.1</w:t>
        </w:r>
      </w:hyperlink>
      <w:r w:rsidRPr="00335C43">
        <w:rPr>
          <w:rFonts w:ascii="Arial" w:hAnsi="Arial" w:cs="Arial"/>
          <w:color w:val="000000"/>
        </w:rPr>
        <w:t> изложить в следующей редакции:</w:t>
      </w:r>
      <w:bookmarkStart w:id="443" w:name="l441"/>
      <w:bookmarkEnd w:id="443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proofErr w:type="gramStart"/>
      <w:r w:rsidRPr="00335C43">
        <w:rPr>
          <w:rFonts w:ascii="Arial" w:hAnsi="Arial" w:cs="Arial"/>
          <w:color w:val="000000"/>
        </w:rPr>
        <w:t>"6.8.1 Здания складов пиломатериалов должны быть предусмотрены одноэтажными.";</w:t>
      </w:r>
      <w:bookmarkStart w:id="444" w:name="l442"/>
      <w:bookmarkEnd w:id="444"/>
      <w:proofErr w:type="gramEnd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182" w:anchor="l5230" w:tgtFrame="_blank" w:history="1">
        <w:r w:rsidRPr="00335C43">
          <w:rPr>
            <w:rStyle w:val="a3"/>
            <w:rFonts w:ascii="Arial" w:hAnsi="Arial" w:cs="Arial"/>
            <w:color w:val="228007"/>
          </w:rPr>
          <w:t>пункт 6.8.32</w:t>
        </w:r>
      </w:hyperlink>
      <w:r w:rsidRPr="00335C43">
        <w:rPr>
          <w:rFonts w:ascii="Arial" w:hAnsi="Arial" w:cs="Arial"/>
          <w:color w:val="000000"/>
        </w:rPr>
        <w:t> изложить в следующей редакции:</w:t>
      </w:r>
      <w:bookmarkStart w:id="445" w:name="l443"/>
      <w:bookmarkEnd w:id="445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lastRenderedPageBreak/>
        <w:t xml:space="preserve">"6.8.32 Здания и сооружения закрытых складов лесоматериалов подлежат защите системами приточно-вытяжной </w:t>
      </w:r>
      <w:proofErr w:type="spellStart"/>
      <w:r w:rsidRPr="00335C43">
        <w:rPr>
          <w:rFonts w:ascii="Arial" w:hAnsi="Arial" w:cs="Arial"/>
          <w:color w:val="000000"/>
        </w:rPr>
        <w:t>противодымной</w:t>
      </w:r>
      <w:proofErr w:type="spellEnd"/>
      <w:r w:rsidRPr="00335C43">
        <w:rPr>
          <w:rFonts w:ascii="Arial" w:hAnsi="Arial" w:cs="Arial"/>
          <w:color w:val="000000"/>
        </w:rPr>
        <w:t xml:space="preserve"> вентиляции в соответствии с СП 7.13130.";</w:t>
      </w:r>
      <w:bookmarkStart w:id="446" w:name="l444"/>
      <w:bookmarkEnd w:id="446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183" w:anchor="l4673" w:tgtFrame="_blank" w:history="1">
        <w:r w:rsidRPr="00335C43">
          <w:rPr>
            <w:rStyle w:val="a3"/>
            <w:rFonts w:ascii="Arial" w:hAnsi="Arial" w:cs="Arial"/>
            <w:color w:val="228007"/>
          </w:rPr>
          <w:t>пункт 6.8.65</w:t>
        </w:r>
      </w:hyperlink>
      <w:r w:rsidRPr="00335C43">
        <w:rPr>
          <w:rFonts w:ascii="Arial" w:hAnsi="Arial" w:cs="Arial"/>
          <w:color w:val="000000"/>
        </w:rPr>
        <w:t> дополнить абзацем следующего содержания:</w:t>
      </w:r>
      <w:bookmarkStart w:id="447" w:name="l445"/>
      <w:bookmarkEnd w:id="447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"Стационарные лафетные стволы рекомендуется оборудовать защитными экранами, обеспечивающими при пожаре снижение интенсивности теплового излучения пламени на ствольщика</w:t>
      </w:r>
      <w:proofErr w:type="gramStart"/>
      <w:r w:rsidRPr="00335C43">
        <w:rPr>
          <w:rFonts w:ascii="Arial" w:hAnsi="Arial" w:cs="Arial"/>
          <w:color w:val="000000"/>
        </w:rPr>
        <w:t>.";</w:t>
      </w:r>
      <w:bookmarkStart w:id="448" w:name="l446"/>
      <w:bookmarkEnd w:id="448"/>
      <w:proofErr w:type="gramEnd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184" w:anchor="l4682" w:tgtFrame="_blank" w:history="1">
        <w:r w:rsidRPr="00335C43">
          <w:rPr>
            <w:rStyle w:val="a3"/>
            <w:rFonts w:ascii="Arial" w:hAnsi="Arial" w:cs="Arial"/>
            <w:color w:val="228007"/>
          </w:rPr>
          <w:t>пункт 6.9.1</w:t>
        </w:r>
      </w:hyperlink>
      <w:r w:rsidRPr="00335C43">
        <w:rPr>
          <w:rFonts w:ascii="Arial" w:hAnsi="Arial" w:cs="Arial"/>
          <w:color w:val="000000"/>
        </w:rPr>
        <w:t> дополнить абзацами следующего содержания:</w:t>
      </w:r>
      <w:bookmarkStart w:id="449" w:name="l447"/>
      <w:bookmarkEnd w:id="449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 xml:space="preserve">"Настоящий раздел применяется при проектировании новых, технических перевооружений и реконструкции отдельно стоящих котельных (централизованного теплоснабжения), пристроенных, встроенных и </w:t>
      </w:r>
      <w:proofErr w:type="spellStart"/>
      <w:r w:rsidRPr="00335C43">
        <w:rPr>
          <w:rFonts w:ascii="Arial" w:hAnsi="Arial" w:cs="Arial"/>
          <w:color w:val="000000"/>
        </w:rPr>
        <w:t>крышных</w:t>
      </w:r>
      <w:proofErr w:type="spellEnd"/>
      <w:r w:rsidRPr="00335C43">
        <w:rPr>
          <w:rFonts w:ascii="Arial" w:hAnsi="Arial" w:cs="Arial"/>
          <w:color w:val="000000"/>
        </w:rPr>
        <w:t xml:space="preserve"> котельных.</w:t>
      </w:r>
      <w:bookmarkStart w:id="450" w:name="l448"/>
      <w:bookmarkEnd w:id="450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Требования настоящего раздела не распространяются на передвижные котельные, котельные с электродными котлами, котлами-утилизаторами, котлами с высокотемпературными органическими теплоносителями и другими типами котлов для технологических целей</w:t>
      </w:r>
      <w:proofErr w:type="gramStart"/>
      <w:r w:rsidRPr="00335C43">
        <w:rPr>
          <w:rFonts w:ascii="Arial" w:hAnsi="Arial" w:cs="Arial"/>
          <w:color w:val="000000"/>
        </w:rPr>
        <w:t>.";</w:t>
      </w:r>
      <w:bookmarkStart w:id="451" w:name="l449"/>
      <w:bookmarkEnd w:id="451"/>
      <w:proofErr w:type="gramEnd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абзац третий </w:t>
      </w:r>
      <w:hyperlink r:id="rId185" w:anchor="l4682" w:tgtFrame="_blank" w:history="1">
        <w:r w:rsidRPr="00335C43">
          <w:rPr>
            <w:rStyle w:val="a3"/>
            <w:rFonts w:ascii="Arial" w:hAnsi="Arial" w:cs="Arial"/>
            <w:color w:val="228007"/>
          </w:rPr>
          <w:t>пункта 6.9.2</w:t>
        </w:r>
      </w:hyperlink>
      <w:r w:rsidRPr="00335C43">
        <w:rPr>
          <w:rFonts w:ascii="Arial" w:hAnsi="Arial" w:cs="Arial"/>
          <w:color w:val="000000"/>
        </w:rPr>
        <w:t> после слов "опасности С</w:t>
      </w:r>
      <w:proofErr w:type="gramStart"/>
      <w:r w:rsidRPr="00335C43">
        <w:rPr>
          <w:rFonts w:ascii="Arial" w:hAnsi="Arial" w:cs="Arial"/>
          <w:color w:val="000000"/>
        </w:rPr>
        <w:t>0</w:t>
      </w:r>
      <w:proofErr w:type="gramEnd"/>
      <w:r w:rsidRPr="00335C43">
        <w:rPr>
          <w:rFonts w:ascii="Arial" w:hAnsi="Arial" w:cs="Arial"/>
          <w:color w:val="000000"/>
        </w:rPr>
        <w:t>, С1" дополнить словом ", С2";</w:t>
      </w:r>
      <w:bookmarkStart w:id="452" w:name="l450"/>
      <w:bookmarkEnd w:id="452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186" w:anchor="l5256" w:tgtFrame="_blank" w:history="1">
        <w:r w:rsidRPr="00335C43">
          <w:rPr>
            <w:rStyle w:val="a3"/>
            <w:rFonts w:ascii="Arial" w:hAnsi="Arial" w:cs="Arial"/>
            <w:color w:val="228007"/>
          </w:rPr>
          <w:t>пункт 6.9.3</w:t>
        </w:r>
      </w:hyperlink>
      <w:r w:rsidRPr="00335C43">
        <w:rPr>
          <w:rFonts w:ascii="Arial" w:hAnsi="Arial" w:cs="Arial"/>
          <w:color w:val="000000"/>
        </w:rPr>
        <w:t> изложить в следующей редакции:</w:t>
      </w:r>
      <w:bookmarkStart w:id="453" w:name="l451"/>
      <w:bookmarkEnd w:id="453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 xml:space="preserve">"6.9.3 </w:t>
      </w:r>
      <w:proofErr w:type="spellStart"/>
      <w:r w:rsidRPr="00335C43">
        <w:rPr>
          <w:rFonts w:ascii="Arial" w:hAnsi="Arial" w:cs="Arial"/>
          <w:color w:val="000000"/>
        </w:rPr>
        <w:t>Крышные</w:t>
      </w:r>
      <w:proofErr w:type="spellEnd"/>
      <w:r w:rsidRPr="00335C43">
        <w:rPr>
          <w:rFonts w:ascii="Arial" w:hAnsi="Arial" w:cs="Arial"/>
          <w:color w:val="000000"/>
        </w:rPr>
        <w:t xml:space="preserve"> котельные выполняются </w:t>
      </w:r>
      <w:proofErr w:type="gramStart"/>
      <w:r w:rsidRPr="00335C43">
        <w:rPr>
          <w:rFonts w:ascii="Arial" w:hAnsi="Arial" w:cs="Arial"/>
          <w:color w:val="000000"/>
        </w:rPr>
        <w:t>одноэтажными</w:t>
      </w:r>
      <w:proofErr w:type="gramEnd"/>
      <w:r w:rsidRPr="00335C43">
        <w:rPr>
          <w:rFonts w:ascii="Arial" w:hAnsi="Arial" w:cs="Arial"/>
          <w:color w:val="000000"/>
        </w:rPr>
        <w:t xml:space="preserve">. Кровельный ковер здания под </w:t>
      </w:r>
      <w:proofErr w:type="spellStart"/>
      <w:r w:rsidRPr="00335C43">
        <w:rPr>
          <w:rFonts w:ascii="Arial" w:hAnsi="Arial" w:cs="Arial"/>
          <w:color w:val="000000"/>
        </w:rPr>
        <w:t>крышной</w:t>
      </w:r>
      <w:proofErr w:type="spellEnd"/>
      <w:r w:rsidRPr="00335C43">
        <w:rPr>
          <w:rFonts w:ascii="Arial" w:hAnsi="Arial" w:cs="Arial"/>
          <w:color w:val="000000"/>
        </w:rPr>
        <w:t xml:space="preserve"> котельной и на расстоянии не менее 2 м от ее стен должен быть выполнен из материалов НГ или защищаться от возгорания бетонной стяжкой толщиной не менее 20 мм</w:t>
      </w:r>
      <w:proofErr w:type="gramStart"/>
      <w:r w:rsidRPr="00335C43">
        <w:rPr>
          <w:rFonts w:ascii="Arial" w:hAnsi="Arial" w:cs="Arial"/>
          <w:color w:val="000000"/>
        </w:rPr>
        <w:t>.";</w:t>
      </w:r>
      <w:bookmarkStart w:id="454" w:name="l452"/>
      <w:bookmarkEnd w:id="454"/>
      <w:proofErr w:type="gramEnd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дополнить пунктом 6.9.3.1 следующего содержания:</w:t>
      </w:r>
      <w:bookmarkStart w:id="455" w:name="l453"/>
      <w:bookmarkEnd w:id="455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 xml:space="preserve">"6.9.3.1 </w:t>
      </w:r>
      <w:proofErr w:type="spellStart"/>
      <w:r w:rsidRPr="00335C43">
        <w:rPr>
          <w:rFonts w:ascii="Arial" w:hAnsi="Arial" w:cs="Arial"/>
          <w:color w:val="000000"/>
        </w:rPr>
        <w:t>Крышные</w:t>
      </w:r>
      <w:proofErr w:type="spellEnd"/>
      <w:r w:rsidRPr="00335C43">
        <w:rPr>
          <w:rFonts w:ascii="Arial" w:hAnsi="Arial" w:cs="Arial"/>
          <w:color w:val="000000"/>
        </w:rPr>
        <w:t xml:space="preserve"> котельные следует проектировать только на газовом топливе. </w:t>
      </w:r>
      <w:proofErr w:type="spellStart"/>
      <w:r w:rsidRPr="00335C43">
        <w:rPr>
          <w:rFonts w:ascii="Arial" w:hAnsi="Arial" w:cs="Arial"/>
          <w:color w:val="000000"/>
        </w:rPr>
        <w:t>Крышные</w:t>
      </w:r>
      <w:proofErr w:type="spellEnd"/>
      <w:r w:rsidRPr="00335C43">
        <w:rPr>
          <w:rFonts w:ascii="Arial" w:hAnsi="Arial" w:cs="Arial"/>
          <w:color w:val="000000"/>
        </w:rPr>
        <w:t xml:space="preserve"> котельные допускается предусматривать для зданий классов функциональной пожарной опасности Ф</w:t>
      </w:r>
      <w:proofErr w:type="gramStart"/>
      <w:r w:rsidRPr="00335C43">
        <w:rPr>
          <w:rFonts w:ascii="Arial" w:hAnsi="Arial" w:cs="Arial"/>
          <w:color w:val="000000"/>
        </w:rPr>
        <w:t>1</w:t>
      </w:r>
      <w:proofErr w:type="gramEnd"/>
      <w:r w:rsidRPr="00335C43">
        <w:rPr>
          <w:rFonts w:ascii="Arial" w:hAnsi="Arial" w:cs="Arial"/>
          <w:color w:val="000000"/>
        </w:rPr>
        <w:t xml:space="preserve"> (кроме Ф1.1, Ф1.2), Ф2 (кроме Ф2.1, Ф2.2), Ф3, Ф4 (кроме Ф4.1, Ф4.2), Ф5 (кроме категорий А и Б по взрывопожарной опасности).";</w:t>
      </w:r>
      <w:bookmarkStart w:id="456" w:name="l454"/>
      <w:bookmarkEnd w:id="456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в </w:t>
      </w:r>
      <w:hyperlink r:id="rId187" w:anchor="l4684" w:tgtFrame="_blank" w:history="1">
        <w:r w:rsidRPr="00335C43">
          <w:rPr>
            <w:rStyle w:val="a3"/>
            <w:rFonts w:ascii="Arial" w:hAnsi="Arial" w:cs="Arial"/>
            <w:color w:val="228007"/>
          </w:rPr>
          <w:t>пункт 6.9.4</w:t>
        </w:r>
      </w:hyperlink>
      <w:r w:rsidRPr="00335C43">
        <w:rPr>
          <w:rFonts w:ascii="Arial" w:hAnsi="Arial" w:cs="Arial"/>
          <w:color w:val="000000"/>
        </w:rPr>
        <w:t> слова "с пределом огнестойкости не менее REI 150" исключить;</w:t>
      </w:r>
      <w:bookmarkStart w:id="457" w:name="l455"/>
      <w:bookmarkEnd w:id="457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дополнить пунктом 6.9.4.1 следующего содержания:</w:t>
      </w:r>
      <w:bookmarkStart w:id="458" w:name="l456"/>
      <w:bookmarkEnd w:id="458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"6.9.4.1 Пристроенные котельные допускается проектировать для зданий классов функциональной пожарной опасности Ф1 (кроме Ф1.1, Ф1.2), Ф2 (кроме Ф2.1, Ф2.2), Ф3, Ф4 (кроме Ф4.1, Ф4.2), Ф5.2 (кроме складов категорий</w:t>
      </w:r>
      <w:proofErr w:type="gramStart"/>
      <w:r w:rsidRPr="00335C43">
        <w:rPr>
          <w:rFonts w:ascii="Arial" w:hAnsi="Arial" w:cs="Arial"/>
          <w:color w:val="000000"/>
        </w:rPr>
        <w:t xml:space="preserve"> А</w:t>
      </w:r>
      <w:proofErr w:type="gramEnd"/>
      <w:r w:rsidRPr="00335C43">
        <w:rPr>
          <w:rFonts w:ascii="Arial" w:hAnsi="Arial" w:cs="Arial"/>
          <w:color w:val="000000"/>
        </w:rPr>
        <w:t>, Б, и В по взрывопожарной и пожарной опасности, за исключением складов топлива для котельных и зданий автостоянок).</w:t>
      </w:r>
      <w:bookmarkStart w:id="459" w:name="l457"/>
      <w:bookmarkEnd w:id="459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 xml:space="preserve">Пристроенные котельные не допускается размещать </w:t>
      </w:r>
      <w:proofErr w:type="spellStart"/>
      <w:r w:rsidRPr="00335C43">
        <w:rPr>
          <w:rFonts w:ascii="Arial" w:hAnsi="Arial" w:cs="Arial"/>
          <w:color w:val="000000"/>
        </w:rPr>
        <w:t>смежно</w:t>
      </w:r>
      <w:proofErr w:type="spellEnd"/>
      <w:r w:rsidRPr="00335C43">
        <w:rPr>
          <w:rFonts w:ascii="Arial" w:hAnsi="Arial" w:cs="Arial"/>
          <w:color w:val="000000"/>
        </w:rPr>
        <w:t xml:space="preserve"> с помещениями с массовым пребыванием людей</w:t>
      </w:r>
      <w:proofErr w:type="gramStart"/>
      <w:r w:rsidRPr="00335C43">
        <w:rPr>
          <w:rFonts w:ascii="Arial" w:hAnsi="Arial" w:cs="Arial"/>
          <w:color w:val="000000"/>
        </w:rPr>
        <w:t>.";</w:t>
      </w:r>
      <w:bookmarkStart w:id="460" w:name="l458"/>
      <w:bookmarkEnd w:id="460"/>
      <w:proofErr w:type="gramEnd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lastRenderedPageBreak/>
        <w:t>дополнить пунктами 6.9.5.1 и 6.9.5.2 следующего содержания:</w:t>
      </w:r>
      <w:bookmarkStart w:id="461" w:name="l459"/>
      <w:bookmarkEnd w:id="461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"6.9.5.1 Расстояние от стены здания пристроенной котельной до ближайшего проема по горизонтали должно быть не менее 4 м, а от покрытия котельной до ближайшего проема по вертикали не менее 8 м, за исключением проемов в противопожарных преградах, имеющих соответствующее противопожарное заполнение</w:t>
      </w:r>
      <w:proofErr w:type="gramStart"/>
      <w:r w:rsidRPr="00335C43">
        <w:rPr>
          <w:rFonts w:ascii="Arial" w:hAnsi="Arial" w:cs="Arial"/>
          <w:color w:val="000000"/>
        </w:rPr>
        <w:t>.;</w:t>
      </w:r>
      <w:bookmarkStart w:id="462" w:name="l460"/>
      <w:bookmarkEnd w:id="462"/>
      <w:proofErr w:type="gramEnd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6.9.5.2 Встроенные котельные допускается проектировать для зданий классов функциональной пожарной опасности Ф2 (кроме Ф2.1, Ф2.2), Ф3 (кроме Ф3.1, Ф3.2), Ф4 (кроме Ф4.1, Ф4.2), Ф5 (кроме зданий категорий</w:t>
      </w:r>
      <w:proofErr w:type="gramStart"/>
      <w:r w:rsidRPr="00335C43">
        <w:rPr>
          <w:rFonts w:ascii="Arial" w:hAnsi="Arial" w:cs="Arial"/>
          <w:color w:val="000000"/>
        </w:rPr>
        <w:t xml:space="preserve"> А</w:t>
      </w:r>
      <w:proofErr w:type="gramEnd"/>
      <w:r w:rsidRPr="00335C43">
        <w:rPr>
          <w:rFonts w:ascii="Arial" w:hAnsi="Arial" w:cs="Arial"/>
          <w:color w:val="000000"/>
        </w:rPr>
        <w:t>, Б по взрывопожарной опасности).</w:t>
      </w:r>
      <w:bookmarkStart w:id="463" w:name="l461"/>
      <w:bookmarkEnd w:id="463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Не допускается размещать встроенные котельные под помещениями общественного назначения (фойе и зрительными залами, торговыми помещениями магазинов, классами и аудиториями учебных заведений, залами столовых, ресторанов, раздевальными и мыльными бань, душевых и т.п.) и под складами горючих материалов. Встроенные котельные, в том числе в блочном исполнении, следует выделять противопожарными стенами 2-го типа и перекрытиями 3-го типа</w:t>
      </w:r>
      <w:proofErr w:type="gramStart"/>
      <w:r w:rsidRPr="00335C43">
        <w:rPr>
          <w:rFonts w:ascii="Arial" w:hAnsi="Arial" w:cs="Arial"/>
          <w:color w:val="000000"/>
        </w:rPr>
        <w:t>.";</w:t>
      </w:r>
      <w:bookmarkStart w:id="464" w:name="l462"/>
      <w:bookmarkEnd w:id="464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proofErr w:type="gramEnd"/>
      <w:r w:rsidRPr="00335C43">
        <w:rPr>
          <w:rFonts w:ascii="Arial" w:hAnsi="Arial" w:cs="Arial"/>
          <w:color w:val="000000"/>
        </w:rPr>
        <w:t>дополнить пунктом 6.9.7.1 следующего содержания:</w:t>
      </w:r>
      <w:bookmarkStart w:id="465" w:name="l463"/>
      <w:bookmarkEnd w:id="465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 xml:space="preserve">"6.9.7.1 Центральные котельные допускается составлять из нескольких блочных котельных полной заводской готовности, </w:t>
      </w:r>
      <w:proofErr w:type="gramStart"/>
      <w:r w:rsidRPr="00335C43">
        <w:rPr>
          <w:rFonts w:ascii="Arial" w:hAnsi="Arial" w:cs="Arial"/>
          <w:color w:val="000000"/>
        </w:rPr>
        <w:t>группируя их в один ярус рядом друг с</w:t>
      </w:r>
      <w:proofErr w:type="gramEnd"/>
      <w:r w:rsidRPr="00335C43">
        <w:rPr>
          <w:rFonts w:ascii="Arial" w:hAnsi="Arial" w:cs="Arial"/>
          <w:color w:val="000000"/>
        </w:rPr>
        <w:t xml:space="preserve"> другом в пределах допустимой площади пожарного отсека в соответствии с СП 2.13130.</w:t>
      </w:r>
      <w:bookmarkStart w:id="466" w:name="l464"/>
      <w:bookmarkEnd w:id="466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В центральных котельных, работающих на газовом топливе, для поддержания необходимого давления газа перед котлами, допускается предусматривать ГРУ, размещаемые непосредственно в котельные. Допускается устройство ГРП.";</w:t>
      </w:r>
      <w:bookmarkStart w:id="467" w:name="l465"/>
      <w:bookmarkEnd w:id="467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188" w:anchor="l5258" w:tgtFrame="_blank" w:history="1">
        <w:r w:rsidRPr="00335C43">
          <w:rPr>
            <w:rStyle w:val="a3"/>
            <w:rFonts w:ascii="Arial" w:hAnsi="Arial" w:cs="Arial"/>
            <w:color w:val="228007"/>
          </w:rPr>
          <w:t>пункт 6.9.8</w:t>
        </w:r>
      </w:hyperlink>
      <w:r w:rsidRPr="00335C43">
        <w:rPr>
          <w:rFonts w:ascii="Arial" w:hAnsi="Arial" w:cs="Arial"/>
          <w:color w:val="000000"/>
        </w:rPr>
        <w:t> после слов "котельных залов" дополнить словом "противопожарными";</w:t>
      </w:r>
      <w:bookmarkStart w:id="468" w:name="l466"/>
      <w:bookmarkEnd w:id="468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189" w:anchor="l4686" w:tgtFrame="_blank" w:history="1">
        <w:r w:rsidRPr="00335C43">
          <w:rPr>
            <w:rStyle w:val="a3"/>
            <w:rFonts w:ascii="Arial" w:hAnsi="Arial" w:cs="Arial"/>
            <w:color w:val="228007"/>
          </w:rPr>
          <w:t>пункт 6.9.9</w:t>
        </w:r>
      </w:hyperlink>
      <w:r w:rsidRPr="00335C43">
        <w:rPr>
          <w:rFonts w:ascii="Arial" w:hAnsi="Arial" w:cs="Arial"/>
          <w:color w:val="000000"/>
        </w:rPr>
        <w:t> изложить в следующей редакции:</w:t>
      </w:r>
      <w:bookmarkStart w:id="469" w:name="l467"/>
      <w:bookmarkEnd w:id="469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"6.9.9 Расходные баки жидкого топлива должны устанавливаться вне котельной.</w:t>
      </w:r>
      <w:bookmarkStart w:id="470" w:name="l468"/>
      <w:bookmarkEnd w:id="470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В помещениях отдельно стоящих котельных (но не над котлами или экономайзерами) допускается устанавливать закрытые расходные баки жидкого топлива вместимостью не более 5 м3 для мазута и 1 м3 - для легкого жидкого топлива</w:t>
      </w:r>
      <w:proofErr w:type="gramStart"/>
      <w:r w:rsidRPr="00335C43">
        <w:rPr>
          <w:rFonts w:ascii="Arial" w:hAnsi="Arial" w:cs="Arial"/>
          <w:color w:val="000000"/>
        </w:rPr>
        <w:t>.";</w:t>
      </w:r>
      <w:bookmarkStart w:id="471" w:name="l469"/>
      <w:bookmarkEnd w:id="471"/>
      <w:proofErr w:type="gramEnd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190" w:anchor="l5260" w:tgtFrame="_blank" w:history="1">
        <w:r w:rsidRPr="00335C43">
          <w:rPr>
            <w:rStyle w:val="a3"/>
            <w:rFonts w:ascii="Arial" w:hAnsi="Arial" w:cs="Arial"/>
            <w:color w:val="228007"/>
          </w:rPr>
          <w:t>пункт 6.9.13</w:t>
        </w:r>
      </w:hyperlink>
      <w:r w:rsidRPr="00335C43">
        <w:rPr>
          <w:rFonts w:ascii="Arial" w:hAnsi="Arial" w:cs="Arial"/>
          <w:color w:val="000000"/>
        </w:rPr>
        <w:t> дополнить абзацами следующего содержания:</w:t>
      </w:r>
      <w:bookmarkStart w:id="472" w:name="l470"/>
      <w:bookmarkEnd w:id="472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"Предел огнестойкости съемного перекрытия канала необходимо предусматривать не менее EI30.</w:t>
      </w:r>
      <w:bookmarkStart w:id="473" w:name="l471"/>
      <w:bookmarkEnd w:id="473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В местах примыкания каналов к наружной стене зданий каналы должны быть засыпаны песком или иметь несгораемые диафрагмы</w:t>
      </w:r>
      <w:proofErr w:type="gramStart"/>
      <w:r w:rsidRPr="00335C43">
        <w:rPr>
          <w:rFonts w:ascii="Arial" w:hAnsi="Arial" w:cs="Arial"/>
          <w:color w:val="000000"/>
        </w:rPr>
        <w:t>.";</w:t>
      </w:r>
      <w:bookmarkStart w:id="474" w:name="l472"/>
      <w:bookmarkEnd w:id="474"/>
      <w:proofErr w:type="gramEnd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191" w:anchor="l4688" w:tgtFrame="_blank" w:history="1">
        <w:r w:rsidRPr="00335C43">
          <w:rPr>
            <w:rStyle w:val="a3"/>
            <w:rFonts w:ascii="Arial" w:hAnsi="Arial" w:cs="Arial"/>
            <w:color w:val="228007"/>
          </w:rPr>
          <w:t>пункт 6.9.15</w:t>
        </w:r>
      </w:hyperlink>
      <w:r w:rsidRPr="00335C43">
        <w:rPr>
          <w:rFonts w:ascii="Arial" w:hAnsi="Arial" w:cs="Arial"/>
          <w:color w:val="000000"/>
        </w:rPr>
        <w:t> дополнить абзацами следующего содержания:</w:t>
      </w:r>
      <w:bookmarkStart w:id="475" w:name="l473"/>
      <w:bookmarkEnd w:id="475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 xml:space="preserve">"Расстояние от стенок канала </w:t>
      </w:r>
      <w:proofErr w:type="spellStart"/>
      <w:r w:rsidRPr="00335C43">
        <w:rPr>
          <w:rFonts w:ascii="Arial" w:hAnsi="Arial" w:cs="Arial"/>
          <w:color w:val="000000"/>
        </w:rPr>
        <w:t>топливопровода</w:t>
      </w:r>
      <w:proofErr w:type="spellEnd"/>
      <w:r w:rsidRPr="00335C43">
        <w:rPr>
          <w:rFonts w:ascii="Arial" w:hAnsi="Arial" w:cs="Arial"/>
          <w:color w:val="000000"/>
        </w:rPr>
        <w:t xml:space="preserve"> до подземных коммуникаций должно составлять не менее 0,2 м.</w:t>
      </w:r>
      <w:bookmarkStart w:id="476" w:name="l474"/>
      <w:bookmarkEnd w:id="476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Подвод жидкого и газообразного топлива к котельным, расположенным на этажах выше первого, должен осуществляться по наружной стене здания по центру простенка шириной не менее 1,5 м.</w:t>
      </w:r>
      <w:bookmarkStart w:id="477" w:name="l475"/>
      <w:bookmarkEnd w:id="477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 xml:space="preserve">Запрещается прокладка </w:t>
      </w:r>
      <w:proofErr w:type="spellStart"/>
      <w:r w:rsidRPr="00335C43">
        <w:rPr>
          <w:rFonts w:ascii="Arial" w:hAnsi="Arial" w:cs="Arial"/>
          <w:color w:val="000000"/>
        </w:rPr>
        <w:t>топливопроводов</w:t>
      </w:r>
      <w:proofErr w:type="spellEnd"/>
      <w:r w:rsidRPr="00335C43">
        <w:rPr>
          <w:rFonts w:ascii="Arial" w:hAnsi="Arial" w:cs="Arial"/>
          <w:color w:val="000000"/>
        </w:rPr>
        <w:t xml:space="preserve"> по стенам помещений категорий</w:t>
      </w:r>
      <w:proofErr w:type="gramStart"/>
      <w:r w:rsidRPr="00335C43">
        <w:rPr>
          <w:rFonts w:ascii="Arial" w:hAnsi="Arial" w:cs="Arial"/>
          <w:color w:val="000000"/>
        </w:rPr>
        <w:t xml:space="preserve"> А</w:t>
      </w:r>
      <w:proofErr w:type="gramEnd"/>
      <w:r w:rsidRPr="00335C43">
        <w:rPr>
          <w:rFonts w:ascii="Arial" w:hAnsi="Arial" w:cs="Arial"/>
          <w:color w:val="000000"/>
        </w:rPr>
        <w:t xml:space="preserve"> и Б по взрывопожарной опасности.</w:t>
      </w:r>
      <w:bookmarkStart w:id="478" w:name="l476"/>
      <w:bookmarkEnd w:id="478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 xml:space="preserve">Прокладка </w:t>
      </w:r>
      <w:proofErr w:type="spellStart"/>
      <w:r w:rsidRPr="00335C43">
        <w:rPr>
          <w:rFonts w:ascii="Arial" w:hAnsi="Arial" w:cs="Arial"/>
          <w:color w:val="000000"/>
        </w:rPr>
        <w:t>топливопровода</w:t>
      </w:r>
      <w:proofErr w:type="spellEnd"/>
      <w:r w:rsidRPr="00335C43">
        <w:rPr>
          <w:rFonts w:ascii="Arial" w:hAnsi="Arial" w:cs="Arial"/>
          <w:color w:val="000000"/>
        </w:rPr>
        <w:t xml:space="preserve"> должна выполняться открыто по сплошным конструкциям из материалов группы НГ наружной стены с внешней стороны здания, а также навесной фасадной системы.</w:t>
      </w:r>
      <w:bookmarkStart w:id="479" w:name="l477"/>
      <w:bookmarkEnd w:id="479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Расстояние от трубопровода жидкого топлива до зданий и сооружений, не относящихся к котельной, должно составлять не менее 5 м, до открытых трансформаторных подстанций - 10 м, до воздушных линий электропередач - 1,5 высоты опоры</w:t>
      </w:r>
      <w:proofErr w:type="gramStart"/>
      <w:r w:rsidRPr="00335C43">
        <w:rPr>
          <w:rFonts w:ascii="Arial" w:hAnsi="Arial" w:cs="Arial"/>
          <w:color w:val="000000"/>
        </w:rPr>
        <w:t>.";</w:t>
      </w:r>
      <w:bookmarkStart w:id="480" w:name="l478"/>
      <w:bookmarkEnd w:id="480"/>
      <w:proofErr w:type="gramEnd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192" w:anchor="l4689" w:tgtFrame="_blank" w:history="1">
        <w:r w:rsidRPr="00335C43">
          <w:rPr>
            <w:rStyle w:val="a3"/>
            <w:rFonts w:ascii="Arial" w:hAnsi="Arial" w:cs="Arial"/>
            <w:color w:val="228007"/>
          </w:rPr>
          <w:t>пункт 6.9.16</w:t>
        </w:r>
      </w:hyperlink>
      <w:r w:rsidRPr="00335C43">
        <w:rPr>
          <w:rFonts w:ascii="Arial" w:hAnsi="Arial" w:cs="Arial"/>
          <w:color w:val="000000"/>
        </w:rPr>
        <w:t> изложить в следующей редакции:</w:t>
      </w:r>
      <w:bookmarkStart w:id="481" w:name="l479"/>
      <w:bookmarkEnd w:id="481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 xml:space="preserve">"6.9.16 Наружные ограждающие конструкции наземной части зданий и помещений систем топливоподачи следует проектировать исходя из того, что площадь </w:t>
      </w:r>
      <w:proofErr w:type="spellStart"/>
      <w:r w:rsidRPr="00335C43">
        <w:rPr>
          <w:rFonts w:ascii="Arial" w:hAnsi="Arial" w:cs="Arial"/>
          <w:color w:val="000000"/>
        </w:rPr>
        <w:t>легкосбрасываемых</w:t>
      </w:r>
      <w:proofErr w:type="spellEnd"/>
      <w:r w:rsidRPr="00335C43">
        <w:rPr>
          <w:rFonts w:ascii="Arial" w:hAnsi="Arial" w:cs="Arial"/>
          <w:color w:val="000000"/>
        </w:rPr>
        <w:t xml:space="preserve"> конструкций должна быть не менее 0,03 м</w:t>
      </w:r>
      <w:proofErr w:type="gramStart"/>
      <w:r w:rsidRPr="00335C43">
        <w:rPr>
          <w:rFonts w:ascii="Arial" w:hAnsi="Arial" w:cs="Arial"/>
          <w:color w:val="000000"/>
        </w:rPr>
        <w:t>2</w:t>
      </w:r>
      <w:proofErr w:type="gramEnd"/>
      <w:r w:rsidRPr="00335C43">
        <w:rPr>
          <w:rFonts w:ascii="Arial" w:hAnsi="Arial" w:cs="Arial"/>
          <w:color w:val="000000"/>
        </w:rPr>
        <w:t xml:space="preserve"> на 1 м3 объема помещения.</w:t>
      </w:r>
      <w:bookmarkStart w:id="482" w:name="l480"/>
      <w:bookmarkEnd w:id="482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 xml:space="preserve">При использовании твердого топлива в помещениях котельных, помещениях пылеприготовления площадь </w:t>
      </w:r>
      <w:proofErr w:type="spellStart"/>
      <w:r w:rsidRPr="00335C43">
        <w:rPr>
          <w:rFonts w:ascii="Arial" w:hAnsi="Arial" w:cs="Arial"/>
          <w:color w:val="000000"/>
        </w:rPr>
        <w:t>легкосбрасываемых</w:t>
      </w:r>
      <w:proofErr w:type="spellEnd"/>
      <w:r w:rsidRPr="00335C43">
        <w:rPr>
          <w:rFonts w:ascii="Arial" w:hAnsi="Arial" w:cs="Arial"/>
          <w:color w:val="000000"/>
        </w:rPr>
        <w:t xml:space="preserve"> конструкций должна определяться из расчета:</w:t>
      </w:r>
      <w:bookmarkStart w:id="483" w:name="l481"/>
      <w:bookmarkEnd w:id="483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- при свободном объеме котельного зала до 10000 м3 - 0,015 м</w:t>
      </w:r>
      <w:proofErr w:type="gramStart"/>
      <w:r w:rsidRPr="00335C43">
        <w:rPr>
          <w:rFonts w:ascii="Arial" w:hAnsi="Arial" w:cs="Arial"/>
          <w:color w:val="000000"/>
        </w:rPr>
        <w:t>2</w:t>
      </w:r>
      <w:proofErr w:type="gramEnd"/>
      <w:r w:rsidRPr="00335C43">
        <w:rPr>
          <w:rFonts w:ascii="Arial" w:hAnsi="Arial" w:cs="Arial"/>
          <w:color w:val="000000"/>
        </w:rPr>
        <w:t xml:space="preserve"> на 1 м3 свободного объема;</w:t>
      </w:r>
      <w:bookmarkStart w:id="484" w:name="l482"/>
      <w:bookmarkEnd w:id="484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- при свободном объеме котельного зала более 10000 м3 - 0,006 м</w:t>
      </w:r>
      <w:proofErr w:type="gramStart"/>
      <w:r w:rsidRPr="00335C43">
        <w:rPr>
          <w:rFonts w:ascii="Arial" w:hAnsi="Arial" w:cs="Arial"/>
          <w:color w:val="000000"/>
        </w:rPr>
        <w:t>2</w:t>
      </w:r>
      <w:proofErr w:type="gramEnd"/>
      <w:r w:rsidRPr="00335C43">
        <w:rPr>
          <w:rFonts w:ascii="Arial" w:hAnsi="Arial" w:cs="Arial"/>
          <w:color w:val="000000"/>
        </w:rPr>
        <w:t xml:space="preserve"> на 1 м3 свободного объема.</w:t>
      </w:r>
      <w:bookmarkStart w:id="485" w:name="l483"/>
      <w:bookmarkEnd w:id="485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 xml:space="preserve">При использовании жидкого и газообразного топлива в помещении котельной следует предусматривать </w:t>
      </w:r>
      <w:proofErr w:type="spellStart"/>
      <w:r w:rsidRPr="00335C43">
        <w:rPr>
          <w:rFonts w:ascii="Arial" w:hAnsi="Arial" w:cs="Arial"/>
          <w:color w:val="000000"/>
        </w:rPr>
        <w:t>легкосбрасываемые</w:t>
      </w:r>
      <w:proofErr w:type="spellEnd"/>
      <w:r w:rsidRPr="00335C43">
        <w:rPr>
          <w:rFonts w:ascii="Arial" w:hAnsi="Arial" w:cs="Arial"/>
          <w:color w:val="000000"/>
        </w:rPr>
        <w:t xml:space="preserve"> ограждающие конструкции из расчета 0,03 м</w:t>
      </w:r>
      <w:proofErr w:type="gramStart"/>
      <w:r w:rsidRPr="00335C43">
        <w:rPr>
          <w:rFonts w:ascii="Arial" w:hAnsi="Arial" w:cs="Arial"/>
          <w:color w:val="000000"/>
        </w:rPr>
        <w:t>2</w:t>
      </w:r>
      <w:proofErr w:type="gramEnd"/>
      <w:r w:rsidRPr="00335C43">
        <w:rPr>
          <w:rFonts w:ascii="Arial" w:hAnsi="Arial" w:cs="Arial"/>
          <w:color w:val="000000"/>
        </w:rPr>
        <w:t xml:space="preserve"> на 1 м3 свободного объема помещения, в котором находятся котлы, топливоподающее оборудование и трубопроводы.</w:t>
      </w:r>
      <w:bookmarkStart w:id="486" w:name="l484"/>
      <w:bookmarkEnd w:id="486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 xml:space="preserve">Для снижения взрывного давления, возникающего при взрыве пыли или газов в помещении котельной, должны быть предусмотрены окна не менее чем на одной продольной наружной стене помещения. Площадь окон должна быть не менее 20% площади одной из наибольших наружных стен помещения котельной, в том числе с учетом площади наружных стен примыкающих к ней помещений газоочистки или тягодутьевых устройств. Окна (при их наличии) могут быть размещены на стенах котельной и указанных помещений. Площадь одного листа стекла и его толщина должны соответствовать требованиям настоящего свода </w:t>
      </w:r>
      <w:r w:rsidRPr="00335C43">
        <w:rPr>
          <w:rFonts w:ascii="Arial" w:hAnsi="Arial" w:cs="Arial"/>
          <w:color w:val="000000"/>
        </w:rPr>
        <w:lastRenderedPageBreak/>
        <w:t xml:space="preserve">правил. Применение армированного стекла, стеклоблоков, </w:t>
      </w:r>
      <w:proofErr w:type="spellStart"/>
      <w:r w:rsidRPr="00335C43">
        <w:rPr>
          <w:rFonts w:ascii="Arial" w:hAnsi="Arial" w:cs="Arial"/>
          <w:color w:val="000000"/>
        </w:rPr>
        <w:t>стеклопрофилита</w:t>
      </w:r>
      <w:proofErr w:type="spellEnd"/>
      <w:r w:rsidRPr="00335C43">
        <w:rPr>
          <w:rFonts w:ascii="Arial" w:hAnsi="Arial" w:cs="Arial"/>
          <w:color w:val="000000"/>
        </w:rPr>
        <w:t xml:space="preserve"> и поликарбоната для этих окон не допускается</w:t>
      </w:r>
      <w:proofErr w:type="gramStart"/>
      <w:r w:rsidRPr="00335C43">
        <w:rPr>
          <w:rFonts w:ascii="Arial" w:hAnsi="Arial" w:cs="Arial"/>
          <w:color w:val="000000"/>
        </w:rPr>
        <w:t>.";</w:t>
      </w:r>
      <w:bookmarkStart w:id="487" w:name="l485"/>
      <w:bookmarkStart w:id="488" w:name="l758"/>
      <w:bookmarkEnd w:id="487"/>
      <w:bookmarkEnd w:id="488"/>
      <w:proofErr w:type="gramEnd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193" w:anchor="l5264" w:tgtFrame="_blank" w:history="1">
        <w:r w:rsidRPr="00335C43">
          <w:rPr>
            <w:rStyle w:val="a3"/>
            <w:rFonts w:ascii="Arial" w:hAnsi="Arial" w:cs="Arial"/>
            <w:color w:val="228007"/>
          </w:rPr>
          <w:t>пункт 6.9.25</w:t>
        </w:r>
      </w:hyperlink>
      <w:r w:rsidRPr="00335C43">
        <w:rPr>
          <w:rFonts w:ascii="Arial" w:hAnsi="Arial" w:cs="Arial"/>
          <w:color w:val="000000"/>
        </w:rPr>
        <w:t> изложить в следующей редакции:</w:t>
      </w:r>
      <w:bookmarkStart w:id="489" w:name="l486"/>
      <w:bookmarkEnd w:id="489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"6.9.25 В зданиях котельных, подлежащих оборудованию внутренним противопожарным водопроводом, пожарные краны предусматриваются в помещениях категорий А, Б и В</w:t>
      </w:r>
      <w:proofErr w:type="gramStart"/>
      <w:r w:rsidRPr="00335C43">
        <w:rPr>
          <w:rFonts w:ascii="Arial" w:hAnsi="Arial" w:cs="Arial"/>
          <w:color w:val="000000"/>
        </w:rPr>
        <w:t>1</w:t>
      </w:r>
      <w:proofErr w:type="gramEnd"/>
      <w:r w:rsidRPr="00335C43">
        <w:rPr>
          <w:rFonts w:ascii="Arial" w:hAnsi="Arial" w:cs="Arial"/>
          <w:color w:val="000000"/>
        </w:rPr>
        <w:t xml:space="preserve"> - В4 по взрывопожарной и пожарной опасности, а также в помещениях с трубопроводами жидкого и газообразного топлива.";</w:t>
      </w:r>
      <w:bookmarkStart w:id="490" w:name="l487"/>
      <w:bookmarkEnd w:id="490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дополнить пунктами 6.9.28 - 6.9.30 следующего содержания:</w:t>
      </w:r>
      <w:bookmarkStart w:id="491" w:name="l488"/>
      <w:bookmarkEnd w:id="491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"6.9.28</w:t>
      </w:r>
      <w:proofErr w:type="gramStart"/>
      <w:r w:rsidRPr="00335C43">
        <w:rPr>
          <w:rFonts w:ascii="Arial" w:hAnsi="Arial" w:cs="Arial"/>
          <w:color w:val="000000"/>
        </w:rPr>
        <w:t xml:space="preserve"> П</w:t>
      </w:r>
      <w:proofErr w:type="gramEnd"/>
      <w:r w:rsidRPr="00335C43">
        <w:rPr>
          <w:rFonts w:ascii="Arial" w:hAnsi="Arial" w:cs="Arial"/>
          <w:color w:val="000000"/>
        </w:rPr>
        <w:t>ри проектировании котельных залов следует предусматривать:</w:t>
      </w:r>
      <w:bookmarkStart w:id="492" w:name="l489"/>
      <w:bookmarkEnd w:id="492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Style w:val="dt-m"/>
          <w:rFonts w:ascii="Arial" w:hAnsi="Arial" w:cs="Arial"/>
          <w:color w:val="808080"/>
        </w:rPr>
        <w:t>а</w:t>
      </w:r>
      <w:proofErr w:type="gramStart"/>
      <w:r w:rsidRPr="00335C43">
        <w:rPr>
          <w:rStyle w:val="dt-m"/>
          <w:rFonts w:ascii="Arial" w:hAnsi="Arial" w:cs="Arial"/>
          <w:color w:val="808080"/>
        </w:rPr>
        <w:t>)</w:t>
      </w:r>
      <w:r w:rsidRPr="00335C43">
        <w:rPr>
          <w:rFonts w:ascii="Arial" w:hAnsi="Arial" w:cs="Arial"/>
          <w:color w:val="000000"/>
        </w:rPr>
        <w:t>д</w:t>
      </w:r>
      <w:proofErr w:type="gramEnd"/>
      <w:r w:rsidRPr="00335C43">
        <w:rPr>
          <w:rFonts w:ascii="Arial" w:hAnsi="Arial" w:cs="Arial"/>
          <w:color w:val="000000"/>
        </w:rPr>
        <w:t xml:space="preserve">атчики </w:t>
      </w:r>
      <w:proofErr w:type="spellStart"/>
      <w:r w:rsidRPr="00335C43">
        <w:rPr>
          <w:rFonts w:ascii="Arial" w:hAnsi="Arial" w:cs="Arial"/>
          <w:color w:val="000000"/>
        </w:rPr>
        <w:t>довзрывоопасных</w:t>
      </w:r>
      <w:proofErr w:type="spellEnd"/>
      <w:r w:rsidRPr="00335C43">
        <w:rPr>
          <w:rFonts w:ascii="Arial" w:hAnsi="Arial" w:cs="Arial"/>
          <w:color w:val="000000"/>
        </w:rPr>
        <w:t xml:space="preserve"> концентраций на горючие газы (при использовании котлов, работающих на газовом топливе), на пары горючих жидкостей (при использовании котлов, работающих на жидком топливе), выдающие световой и звуковой сигналы, отключающие подачу топлива, включающие аварийную вентиляцию и аварийное освещение во взрывозащищенном исполнении при достижении загазованности, равной 0,1 нижнего концентрационного предела распространения пламени (НКПР);</w:t>
      </w:r>
      <w:bookmarkStart w:id="493" w:name="l490"/>
      <w:bookmarkEnd w:id="493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Style w:val="dt-m"/>
          <w:rFonts w:ascii="Arial" w:hAnsi="Arial" w:cs="Arial"/>
          <w:color w:val="808080"/>
        </w:rPr>
        <w:t>б</w:t>
      </w:r>
      <w:proofErr w:type="gramStart"/>
      <w:r w:rsidRPr="00335C43">
        <w:rPr>
          <w:rStyle w:val="dt-m"/>
          <w:rFonts w:ascii="Arial" w:hAnsi="Arial" w:cs="Arial"/>
          <w:color w:val="808080"/>
        </w:rPr>
        <w:t>)</w:t>
      </w:r>
      <w:r w:rsidRPr="00335C43">
        <w:rPr>
          <w:rFonts w:ascii="Arial" w:hAnsi="Arial" w:cs="Arial"/>
          <w:color w:val="000000"/>
        </w:rPr>
        <w:t>п</w:t>
      </w:r>
      <w:proofErr w:type="gramEnd"/>
      <w:r w:rsidRPr="00335C43">
        <w:rPr>
          <w:rFonts w:ascii="Arial" w:hAnsi="Arial" w:cs="Arial"/>
          <w:color w:val="000000"/>
        </w:rPr>
        <w:t xml:space="preserve">риточно-вытяжную вентиляцию, обеспечивающую не менее чем однократный воздухообмен (без учета воздуха, необходимого для горения) и аварийную вентиляцию, обеспечивающую </w:t>
      </w:r>
      <w:proofErr w:type="spellStart"/>
      <w:r w:rsidRPr="00335C43">
        <w:rPr>
          <w:rFonts w:ascii="Arial" w:hAnsi="Arial" w:cs="Arial"/>
          <w:color w:val="000000"/>
        </w:rPr>
        <w:t>недостижение</w:t>
      </w:r>
      <w:proofErr w:type="spellEnd"/>
      <w:r w:rsidRPr="00335C43">
        <w:rPr>
          <w:rFonts w:ascii="Arial" w:hAnsi="Arial" w:cs="Arial"/>
          <w:color w:val="000000"/>
        </w:rPr>
        <w:t xml:space="preserve"> содержания паров жидкого топлива или газа в помещении более 0,5 НКПР;</w:t>
      </w:r>
      <w:bookmarkStart w:id="494" w:name="l491"/>
      <w:bookmarkEnd w:id="494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Style w:val="dt-m"/>
          <w:rFonts w:ascii="Arial" w:hAnsi="Arial" w:cs="Arial"/>
          <w:color w:val="808080"/>
        </w:rPr>
        <w:t>в</w:t>
      </w:r>
      <w:proofErr w:type="gramStart"/>
      <w:r w:rsidRPr="00335C43">
        <w:rPr>
          <w:rStyle w:val="dt-m"/>
          <w:rFonts w:ascii="Arial" w:hAnsi="Arial" w:cs="Arial"/>
          <w:color w:val="808080"/>
        </w:rPr>
        <w:t>)</w:t>
      </w:r>
      <w:r w:rsidRPr="00335C43">
        <w:rPr>
          <w:rFonts w:ascii="Arial" w:hAnsi="Arial" w:cs="Arial"/>
          <w:color w:val="000000"/>
        </w:rPr>
        <w:t>а</w:t>
      </w:r>
      <w:proofErr w:type="gramEnd"/>
      <w:r w:rsidRPr="00335C43">
        <w:rPr>
          <w:rFonts w:ascii="Arial" w:hAnsi="Arial" w:cs="Arial"/>
          <w:color w:val="000000"/>
        </w:rPr>
        <w:t>втоматическую пожарную сигнализацию, выдающую световой и звуковой сигналы и отключающую общую линию подачи топлива в помещение (при использовании котлов с камерными топками работающими на газообразном, жидком и твердом топливе в пылевидном состоянии);</w:t>
      </w:r>
      <w:bookmarkStart w:id="495" w:name="l492"/>
      <w:bookmarkEnd w:id="495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Style w:val="dt-m"/>
          <w:rFonts w:ascii="Arial" w:hAnsi="Arial" w:cs="Arial"/>
          <w:color w:val="808080"/>
        </w:rPr>
        <w:t>г</w:t>
      </w:r>
      <w:proofErr w:type="gramStart"/>
      <w:r w:rsidRPr="00335C43">
        <w:rPr>
          <w:rStyle w:val="dt-m"/>
          <w:rFonts w:ascii="Arial" w:hAnsi="Arial" w:cs="Arial"/>
          <w:color w:val="808080"/>
        </w:rPr>
        <w:t>)</w:t>
      </w:r>
      <w:r w:rsidRPr="00335C43">
        <w:rPr>
          <w:rFonts w:ascii="Arial" w:hAnsi="Arial" w:cs="Arial"/>
          <w:color w:val="000000"/>
        </w:rPr>
        <w:t>а</w:t>
      </w:r>
      <w:proofErr w:type="gramEnd"/>
      <w:r w:rsidRPr="00335C43">
        <w:rPr>
          <w:rFonts w:ascii="Arial" w:hAnsi="Arial" w:cs="Arial"/>
          <w:color w:val="000000"/>
        </w:rPr>
        <w:t>варийное освещение бесперебойного электроснабжения, автоматически включающееся при обнаружении загазованности или прекращении основного электроснабжения;</w:t>
      </w:r>
      <w:bookmarkStart w:id="496" w:name="l493"/>
      <w:bookmarkEnd w:id="496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proofErr w:type="spellStart"/>
      <w:r w:rsidRPr="00335C43">
        <w:rPr>
          <w:rStyle w:val="dt-m"/>
          <w:rFonts w:ascii="Arial" w:hAnsi="Arial" w:cs="Arial"/>
          <w:color w:val="808080"/>
        </w:rPr>
        <w:t>д</w:t>
      </w:r>
      <w:proofErr w:type="spellEnd"/>
      <w:proofErr w:type="gramStart"/>
      <w:r w:rsidRPr="00335C43">
        <w:rPr>
          <w:rStyle w:val="dt-m"/>
          <w:rFonts w:ascii="Arial" w:hAnsi="Arial" w:cs="Arial"/>
          <w:color w:val="808080"/>
        </w:rPr>
        <w:t>)</w:t>
      </w:r>
      <w:proofErr w:type="spellStart"/>
      <w:r w:rsidRPr="00335C43">
        <w:rPr>
          <w:rFonts w:ascii="Arial" w:hAnsi="Arial" w:cs="Arial"/>
          <w:color w:val="000000"/>
        </w:rPr>
        <w:t>л</w:t>
      </w:r>
      <w:proofErr w:type="gramEnd"/>
      <w:r w:rsidRPr="00335C43">
        <w:rPr>
          <w:rFonts w:ascii="Arial" w:hAnsi="Arial" w:cs="Arial"/>
          <w:color w:val="000000"/>
        </w:rPr>
        <w:t>егкосбрасываемые</w:t>
      </w:r>
      <w:proofErr w:type="spellEnd"/>
      <w:r w:rsidRPr="00335C43">
        <w:rPr>
          <w:rFonts w:ascii="Arial" w:hAnsi="Arial" w:cs="Arial"/>
          <w:color w:val="000000"/>
        </w:rPr>
        <w:t xml:space="preserve"> ограждающие конструкции;</w:t>
      </w:r>
      <w:bookmarkStart w:id="497" w:name="l494"/>
      <w:bookmarkEnd w:id="497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Style w:val="dt-m"/>
          <w:rFonts w:ascii="Arial" w:hAnsi="Arial" w:cs="Arial"/>
          <w:color w:val="808080"/>
        </w:rPr>
        <w:t>е</w:t>
      </w:r>
      <w:proofErr w:type="gramStart"/>
      <w:r w:rsidRPr="00335C43">
        <w:rPr>
          <w:rStyle w:val="dt-m"/>
          <w:rFonts w:ascii="Arial" w:hAnsi="Arial" w:cs="Arial"/>
          <w:color w:val="808080"/>
        </w:rPr>
        <w:t>)</w:t>
      </w:r>
      <w:r w:rsidRPr="00335C43">
        <w:rPr>
          <w:rFonts w:ascii="Arial" w:hAnsi="Arial" w:cs="Arial"/>
          <w:color w:val="000000"/>
        </w:rPr>
        <w:t>э</w:t>
      </w:r>
      <w:proofErr w:type="gramEnd"/>
      <w:r w:rsidRPr="00335C43">
        <w:rPr>
          <w:rFonts w:ascii="Arial" w:hAnsi="Arial" w:cs="Arial"/>
          <w:color w:val="000000"/>
        </w:rPr>
        <w:t>лектрооборудование во взрывобезопасном исполнении;</w:t>
      </w:r>
      <w:bookmarkStart w:id="498" w:name="l495"/>
      <w:bookmarkEnd w:id="498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Style w:val="dt-m"/>
          <w:rFonts w:ascii="Arial" w:hAnsi="Arial" w:cs="Arial"/>
          <w:color w:val="808080"/>
        </w:rPr>
        <w:t>ж</w:t>
      </w:r>
      <w:proofErr w:type="gramStart"/>
      <w:r w:rsidRPr="00335C43">
        <w:rPr>
          <w:rStyle w:val="dt-m"/>
          <w:rFonts w:ascii="Arial" w:hAnsi="Arial" w:cs="Arial"/>
          <w:color w:val="808080"/>
        </w:rPr>
        <w:t>)</w:t>
      </w:r>
      <w:r w:rsidRPr="00335C43">
        <w:rPr>
          <w:rFonts w:ascii="Arial" w:hAnsi="Arial" w:cs="Arial"/>
          <w:color w:val="000000"/>
        </w:rPr>
        <w:t>л</w:t>
      </w:r>
      <w:proofErr w:type="gramEnd"/>
      <w:r w:rsidRPr="00335C43">
        <w:rPr>
          <w:rFonts w:ascii="Arial" w:hAnsi="Arial" w:cs="Arial"/>
          <w:color w:val="000000"/>
        </w:rPr>
        <w:t>окальное пожаротушение расходного топливного бака и участка размещения твердого топлива в соответствии с требованиями СП 5.13130.</w:t>
      </w:r>
      <w:bookmarkStart w:id="499" w:name="l496"/>
      <w:bookmarkEnd w:id="499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6.9.29</w:t>
      </w:r>
      <w:proofErr w:type="gramStart"/>
      <w:r w:rsidRPr="00335C43">
        <w:rPr>
          <w:rFonts w:ascii="Arial" w:hAnsi="Arial" w:cs="Arial"/>
          <w:color w:val="000000"/>
        </w:rPr>
        <w:t xml:space="preserve"> В</w:t>
      </w:r>
      <w:proofErr w:type="gramEnd"/>
      <w:r w:rsidRPr="00335C43">
        <w:rPr>
          <w:rFonts w:ascii="Arial" w:hAnsi="Arial" w:cs="Arial"/>
          <w:color w:val="000000"/>
        </w:rPr>
        <w:t xml:space="preserve"> котельных, расположенных в подвале, не допускается предусматривать агрегаты, работающие на газообразном, а также жидком топливе с температурой вспышки паров ниже 61 °C и твердом пылевидном топливе.</w:t>
      </w:r>
      <w:bookmarkStart w:id="500" w:name="l497"/>
      <w:bookmarkEnd w:id="500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6.9.30</w:t>
      </w:r>
      <w:proofErr w:type="gramStart"/>
      <w:r w:rsidRPr="00335C43">
        <w:rPr>
          <w:rFonts w:ascii="Arial" w:hAnsi="Arial" w:cs="Arial"/>
          <w:color w:val="000000"/>
        </w:rPr>
        <w:t xml:space="preserve"> П</w:t>
      </w:r>
      <w:proofErr w:type="gramEnd"/>
      <w:r w:rsidRPr="00335C43">
        <w:rPr>
          <w:rFonts w:ascii="Arial" w:hAnsi="Arial" w:cs="Arial"/>
          <w:color w:val="000000"/>
        </w:rPr>
        <w:t xml:space="preserve">ри оборудовании зданий высотой более 28 м </w:t>
      </w:r>
      <w:proofErr w:type="spellStart"/>
      <w:r w:rsidRPr="00335C43">
        <w:rPr>
          <w:rFonts w:ascii="Arial" w:hAnsi="Arial" w:cs="Arial"/>
          <w:color w:val="000000"/>
        </w:rPr>
        <w:t>крышными</w:t>
      </w:r>
      <w:proofErr w:type="spellEnd"/>
      <w:r w:rsidRPr="00335C43">
        <w:rPr>
          <w:rFonts w:ascii="Arial" w:hAnsi="Arial" w:cs="Arial"/>
          <w:color w:val="000000"/>
        </w:rPr>
        <w:t xml:space="preserve"> котельными дополнительно должны быть предусмотрены следующие противопожарные мероприятия:</w:t>
      </w:r>
      <w:bookmarkStart w:id="501" w:name="l498"/>
      <w:bookmarkEnd w:id="501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Style w:val="dt-m"/>
          <w:rFonts w:ascii="Arial" w:hAnsi="Arial" w:cs="Arial"/>
          <w:color w:val="808080"/>
        </w:rPr>
        <w:lastRenderedPageBreak/>
        <w:t>а</w:t>
      </w:r>
      <w:proofErr w:type="gramStart"/>
      <w:r w:rsidRPr="00335C43">
        <w:rPr>
          <w:rStyle w:val="dt-m"/>
          <w:rFonts w:ascii="Arial" w:hAnsi="Arial" w:cs="Arial"/>
          <w:color w:val="808080"/>
        </w:rPr>
        <w:t>)</w:t>
      </w:r>
      <w:r w:rsidRPr="00335C43">
        <w:rPr>
          <w:rFonts w:ascii="Arial" w:hAnsi="Arial" w:cs="Arial"/>
          <w:color w:val="000000"/>
        </w:rPr>
        <w:t>п</w:t>
      </w:r>
      <w:proofErr w:type="gramEnd"/>
      <w:r w:rsidRPr="00335C43">
        <w:rPr>
          <w:rFonts w:ascii="Arial" w:hAnsi="Arial" w:cs="Arial"/>
          <w:color w:val="000000"/>
        </w:rPr>
        <w:t xml:space="preserve">редел огнестойкости покрытия здания под </w:t>
      </w:r>
      <w:proofErr w:type="spellStart"/>
      <w:r w:rsidRPr="00335C43">
        <w:rPr>
          <w:rFonts w:ascii="Arial" w:hAnsi="Arial" w:cs="Arial"/>
          <w:color w:val="000000"/>
        </w:rPr>
        <w:t>крышной</w:t>
      </w:r>
      <w:proofErr w:type="spellEnd"/>
      <w:r w:rsidRPr="00335C43">
        <w:rPr>
          <w:rFonts w:ascii="Arial" w:hAnsi="Arial" w:cs="Arial"/>
          <w:color w:val="000000"/>
        </w:rPr>
        <w:t xml:space="preserve"> котельной не ниже REI 90;</w:t>
      </w:r>
      <w:bookmarkStart w:id="502" w:name="l499"/>
      <w:bookmarkEnd w:id="502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Style w:val="dt-m"/>
          <w:rFonts w:ascii="Arial" w:hAnsi="Arial" w:cs="Arial"/>
          <w:color w:val="808080"/>
        </w:rPr>
        <w:t>б</w:t>
      </w:r>
      <w:proofErr w:type="gramStart"/>
      <w:r w:rsidRPr="00335C43">
        <w:rPr>
          <w:rStyle w:val="dt-m"/>
          <w:rFonts w:ascii="Arial" w:hAnsi="Arial" w:cs="Arial"/>
          <w:color w:val="808080"/>
        </w:rPr>
        <w:t>)</w:t>
      </w:r>
      <w:r w:rsidRPr="00335C43">
        <w:rPr>
          <w:rFonts w:ascii="Arial" w:hAnsi="Arial" w:cs="Arial"/>
          <w:color w:val="000000"/>
        </w:rPr>
        <w:t>о</w:t>
      </w:r>
      <w:proofErr w:type="gramEnd"/>
      <w:r w:rsidRPr="00335C43">
        <w:rPr>
          <w:rFonts w:ascii="Arial" w:hAnsi="Arial" w:cs="Arial"/>
          <w:color w:val="000000"/>
        </w:rPr>
        <w:t>дин из лифтов должен быть с режимом "транспортирование пожарных подразделений.";</w:t>
      </w:r>
      <w:bookmarkStart w:id="503" w:name="l500"/>
      <w:bookmarkEnd w:id="503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в </w:t>
      </w:r>
      <w:hyperlink r:id="rId194" w:anchor="l5280" w:tgtFrame="_blank" w:history="1">
        <w:r w:rsidRPr="00335C43">
          <w:rPr>
            <w:rStyle w:val="a3"/>
            <w:rFonts w:ascii="Arial" w:hAnsi="Arial" w:cs="Arial"/>
            <w:color w:val="228007"/>
          </w:rPr>
          <w:t>пункте 6.10.3.1</w:t>
        </w:r>
      </w:hyperlink>
      <w:r w:rsidRPr="00335C43">
        <w:rPr>
          <w:rFonts w:ascii="Arial" w:hAnsi="Arial" w:cs="Arial"/>
          <w:color w:val="000000"/>
        </w:rPr>
        <w:t> слова "подразделом 6.4" заменить словами "СП 155.13130";</w:t>
      </w:r>
      <w:bookmarkStart w:id="504" w:name="l501"/>
      <w:bookmarkEnd w:id="504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195" w:anchor="l4735" w:tgtFrame="_blank" w:history="1">
        <w:r w:rsidRPr="00335C43">
          <w:rPr>
            <w:rStyle w:val="a3"/>
            <w:rFonts w:ascii="Arial" w:hAnsi="Arial" w:cs="Arial"/>
            <w:color w:val="228007"/>
          </w:rPr>
          <w:t>пункт 6.10.4.9</w:t>
        </w:r>
      </w:hyperlink>
      <w:r w:rsidRPr="00335C43">
        <w:rPr>
          <w:rFonts w:ascii="Arial" w:hAnsi="Arial" w:cs="Arial"/>
          <w:color w:val="000000"/>
        </w:rPr>
        <w:t> изложить в следующей редакции:</w:t>
      </w:r>
      <w:bookmarkStart w:id="505" w:name="l502"/>
      <w:bookmarkEnd w:id="505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"6.10.4.9 Технологические трубопроводы должны иметь теплоизоляцию из НГ, защищенную от разрушения.</w:t>
      </w:r>
      <w:bookmarkStart w:id="506" w:name="l503"/>
      <w:bookmarkEnd w:id="506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 xml:space="preserve">Для теплоизоляционных конструкций технологических трубопроводов, в которых обращаются вещества (за исключением окислителей) при температурах не выше максимальной рабочей температуры указанных конструкций, при отсутствии требований по пределам огнестойкости и огнезащиты, допускается использование теплоизоляционных материалов, имеющих группу горючести Г1, с покровным слоем из негорючих материалов, а также теплоизоляционных конструкций группы НРП в соответствии с ГОСТ </w:t>
      </w:r>
      <w:proofErr w:type="gramStart"/>
      <w:r w:rsidRPr="00335C43">
        <w:rPr>
          <w:rFonts w:ascii="Arial" w:hAnsi="Arial" w:cs="Arial"/>
          <w:color w:val="000000"/>
        </w:rPr>
        <w:t>Р</w:t>
      </w:r>
      <w:proofErr w:type="gramEnd"/>
      <w:r w:rsidRPr="00335C43">
        <w:rPr>
          <w:rFonts w:ascii="Arial" w:hAnsi="Arial" w:cs="Arial"/>
          <w:color w:val="000000"/>
        </w:rPr>
        <w:t xml:space="preserve"> 53327.";</w:t>
      </w:r>
      <w:bookmarkStart w:id="507" w:name="l504"/>
      <w:bookmarkEnd w:id="507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196" w:anchor="l4738" w:tgtFrame="_blank" w:history="1">
        <w:r w:rsidRPr="00335C43">
          <w:rPr>
            <w:rStyle w:val="a3"/>
            <w:rFonts w:ascii="Arial" w:hAnsi="Arial" w:cs="Arial"/>
            <w:color w:val="228007"/>
          </w:rPr>
          <w:t>пункт 6.10.5.1</w:t>
        </w:r>
      </w:hyperlink>
      <w:r w:rsidRPr="00335C43">
        <w:rPr>
          <w:rFonts w:ascii="Arial" w:hAnsi="Arial" w:cs="Arial"/>
          <w:color w:val="000000"/>
        </w:rPr>
        <w:t> изложить в следующей редакции:</w:t>
      </w:r>
      <w:bookmarkStart w:id="508" w:name="l505"/>
      <w:bookmarkEnd w:id="508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"6.10.5.1 Производственные и складские здания, сооружения, размещаемые в производственной зоне и зоне сырьевых и товарных складов (парков), должны быть I или II степени огнестойкости классов конструктивной пожарной опасности C0 или C1.";</w:t>
      </w:r>
      <w:bookmarkStart w:id="509" w:name="l506"/>
      <w:bookmarkEnd w:id="509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197" w:anchor="l4761" w:tgtFrame="_blank" w:history="1">
        <w:r w:rsidRPr="00335C43">
          <w:rPr>
            <w:rStyle w:val="a3"/>
            <w:rFonts w:ascii="Arial" w:hAnsi="Arial" w:cs="Arial"/>
            <w:color w:val="228007"/>
          </w:rPr>
          <w:t>пункт 6.10.5.26</w:t>
        </w:r>
      </w:hyperlink>
      <w:r w:rsidRPr="00335C43">
        <w:rPr>
          <w:rFonts w:ascii="Arial" w:hAnsi="Arial" w:cs="Arial"/>
          <w:color w:val="000000"/>
        </w:rPr>
        <w:t> изложить в следующей редакции:</w:t>
      </w:r>
      <w:bookmarkStart w:id="510" w:name="l507"/>
      <w:bookmarkEnd w:id="510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"6.10.5.26 Теплоизоляция технологического оборудования и резервуаров должна выполняться из НГ.</w:t>
      </w:r>
      <w:bookmarkStart w:id="511" w:name="l508"/>
      <w:bookmarkEnd w:id="511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Для теплоизоляционных конструкций технологического оборудования и резервуаров (за исключением резервуаров сжиженных газов), в которых обращаются вещества (за исключением окислителей) при температурах не выше максимальной рабочей температуры указанных конструкций, при отсутствии требований по пределам огнестойкости и огнезащиты, допускается использование теплоизоляционных материалов, имеющих группу горючести Г</w:t>
      </w:r>
      <w:proofErr w:type="gramStart"/>
      <w:r w:rsidRPr="00335C43">
        <w:rPr>
          <w:rFonts w:ascii="Arial" w:hAnsi="Arial" w:cs="Arial"/>
          <w:color w:val="000000"/>
        </w:rPr>
        <w:t>1</w:t>
      </w:r>
      <w:proofErr w:type="gramEnd"/>
      <w:r w:rsidRPr="00335C43">
        <w:rPr>
          <w:rFonts w:ascii="Arial" w:hAnsi="Arial" w:cs="Arial"/>
          <w:color w:val="000000"/>
        </w:rPr>
        <w:t>, с покровным слоем из НГ.";</w:t>
      </w:r>
      <w:bookmarkStart w:id="512" w:name="l509"/>
      <w:bookmarkEnd w:id="512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198" w:anchor="l5326" w:tgtFrame="_blank" w:history="1">
        <w:r w:rsidRPr="00335C43">
          <w:rPr>
            <w:rStyle w:val="a3"/>
            <w:rFonts w:ascii="Arial" w:hAnsi="Arial" w:cs="Arial"/>
            <w:color w:val="228007"/>
          </w:rPr>
          <w:t>пункт 6.11.2</w:t>
        </w:r>
      </w:hyperlink>
      <w:r w:rsidRPr="00335C43">
        <w:rPr>
          <w:rFonts w:ascii="Arial" w:hAnsi="Arial" w:cs="Arial"/>
          <w:color w:val="000000"/>
        </w:rPr>
        <w:t> изложить в следующей редакции:</w:t>
      </w:r>
      <w:bookmarkStart w:id="513" w:name="l510"/>
      <w:bookmarkEnd w:id="513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 xml:space="preserve">"6.11.2 Противопожарные расстояния от жилых, общественных зданий и сооружений до надземных зданий, сооружений для хранения, парковки легковых автомобилей следует принимать в соответствии с таблицей 1 как до зданий складского назначения. Противопожарные расстояния между зданиями автостоянок, а также до зданий, сооружений производственного, складского назначения должны </w:t>
      </w:r>
      <w:proofErr w:type="gramStart"/>
      <w:r w:rsidRPr="00335C43">
        <w:rPr>
          <w:rFonts w:ascii="Arial" w:hAnsi="Arial" w:cs="Arial"/>
          <w:color w:val="000000"/>
        </w:rPr>
        <w:t>приниматься</w:t>
      </w:r>
      <w:proofErr w:type="gramEnd"/>
      <w:r w:rsidRPr="00335C43">
        <w:rPr>
          <w:rFonts w:ascii="Arial" w:hAnsi="Arial" w:cs="Arial"/>
          <w:color w:val="000000"/>
        </w:rPr>
        <w:t xml:space="preserve"> как и на территориях производственных объектов по таблице 3.</w:t>
      </w:r>
      <w:bookmarkStart w:id="514" w:name="l511"/>
      <w:bookmarkEnd w:id="514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lastRenderedPageBreak/>
        <w:t>Противопожарные расстояния от границ организованных открытых площадок для хранения или парковки грузовых автомобилей (кроме автомобилей для перевозки горючих газов, пожароопасных жидкостей и горюче-смазочных материалов) до жилых и общественных зданий должны составлять не менее 15 м, а легковых автомобилей - не менее 10 м. Для зданий и сооружений класса функциональной пожарной опасности Ф 2, ФЗ, Ф</w:t>
      </w:r>
      <w:proofErr w:type="gramStart"/>
      <w:r w:rsidRPr="00335C43">
        <w:rPr>
          <w:rFonts w:ascii="Arial" w:hAnsi="Arial" w:cs="Arial"/>
          <w:color w:val="000000"/>
        </w:rPr>
        <w:t>4</w:t>
      </w:r>
      <w:proofErr w:type="gramEnd"/>
      <w:r w:rsidRPr="00335C43">
        <w:rPr>
          <w:rFonts w:ascii="Arial" w:hAnsi="Arial" w:cs="Arial"/>
          <w:color w:val="000000"/>
        </w:rPr>
        <w:t xml:space="preserve"> (кроме Ф4.1) классов конструктивной пожарной опасности C0, C1 с наружной (при наличии) облицовкой, отделкой наружных стен из материалов не ниже Г</w:t>
      </w:r>
      <w:proofErr w:type="gramStart"/>
      <w:r w:rsidRPr="00335C43">
        <w:rPr>
          <w:rFonts w:ascii="Arial" w:hAnsi="Arial" w:cs="Arial"/>
          <w:color w:val="000000"/>
        </w:rPr>
        <w:t>1</w:t>
      </w:r>
      <w:proofErr w:type="gramEnd"/>
      <w:r w:rsidRPr="00335C43">
        <w:rPr>
          <w:rFonts w:ascii="Arial" w:hAnsi="Arial" w:cs="Arial"/>
          <w:color w:val="000000"/>
        </w:rPr>
        <w:t xml:space="preserve"> расстояние от указанных площадок для легковых автомобилей допускается принимать от ближайших проемов в наружных стенах. При этом должны соблюдаться требования к обеспечению проездов и подъездов для пожарной техники к объектам защиты. Расстояния не нормируются от противопожарных стен 1-го и 2-го типов, а также от здания класса функциональной пожарной опасности Ф</w:t>
      </w:r>
      <w:proofErr w:type="gramStart"/>
      <w:r w:rsidRPr="00335C43">
        <w:rPr>
          <w:rFonts w:ascii="Arial" w:hAnsi="Arial" w:cs="Arial"/>
          <w:color w:val="000000"/>
        </w:rPr>
        <w:t>1</w:t>
      </w:r>
      <w:proofErr w:type="gramEnd"/>
      <w:r w:rsidRPr="00335C43">
        <w:rPr>
          <w:rFonts w:ascii="Arial" w:hAnsi="Arial" w:cs="Arial"/>
          <w:color w:val="000000"/>
        </w:rPr>
        <w:t>.4 до стоянки личных автомобилей, числом до 2-х автомашин.";</w:t>
      </w:r>
      <w:bookmarkStart w:id="515" w:name="l512"/>
      <w:bookmarkStart w:id="516" w:name="l759"/>
      <w:bookmarkEnd w:id="515"/>
      <w:bookmarkEnd w:id="516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абзац первый </w:t>
      </w:r>
      <w:hyperlink r:id="rId199" w:anchor="l4774" w:tgtFrame="_blank" w:history="1">
        <w:r w:rsidRPr="00335C43">
          <w:rPr>
            <w:rStyle w:val="a3"/>
            <w:rFonts w:ascii="Arial" w:hAnsi="Arial" w:cs="Arial"/>
            <w:color w:val="228007"/>
          </w:rPr>
          <w:t>пункта 6.11.3</w:t>
        </w:r>
      </w:hyperlink>
      <w:r w:rsidRPr="00335C43">
        <w:rPr>
          <w:rFonts w:ascii="Arial" w:hAnsi="Arial" w:cs="Arial"/>
          <w:color w:val="000000"/>
        </w:rPr>
        <w:t> изложить в следующей редакции:</w:t>
      </w:r>
      <w:bookmarkStart w:id="517" w:name="l513"/>
      <w:bookmarkEnd w:id="517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"Противопожарные расстояния от границ открытых площадок для хранения или парковки автомобилей (в том числе с навесом без стеновых конструкций) до зданий, сооружений производственного и складского назначения должны приниматься</w:t>
      </w:r>
      <w:proofErr w:type="gramStart"/>
      <w:r w:rsidRPr="00335C43">
        <w:rPr>
          <w:rFonts w:ascii="Arial" w:hAnsi="Arial" w:cs="Arial"/>
          <w:color w:val="000000"/>
        </w:rPr>
        <w:t>:"</w:t>
      </w:r>
      <w:proofErr w:type="gramEnd"/>
      <w:r w:rsidRPr="00335C43">
        <w:rPr>
          <w:rFonts w:ascii="Arial" w:hAnsi="Arial" w:cs="Arial"/>
          <w:color w:val="000000"/>
        </w:rPr>
        <w:t>;</w:t>
      </w:r>
      <w:bookmarkStart w:id="518" w:name="l514"/>
      <w:bookmarkEnd w:id="518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200" w:anchor="l4778" w:tgtFrame="_blank" w:history="1">
        <w:r w:rsidRPr="00335C43">
          <w:rPr>
            <w:rStyle w:val="a3"/>
            <w:rFonts w:ascii="Arial" w:hAnsi="Arial" w:cs="Arial"/>
            <w:color w:val="228007"/>
          </w:rPr>
          <w:t>пункт 6.11.6</w:t>
        </w:r>
      </w:hyperlink>
      <w:r w:rsidRPr="00335C43">
        <w:rPr>
          <w:rFonts w:ascii="Arial" w:hAnsi="Arial" w:cs="Arial"/>
          <w:color w:val="000000"/>
        </w:rPr>
        <w:t> изложить в следующей редакции:</w:t>
      </w:r>
      <w:bookmarkStart w:id="519" w:name="l515"/>
      <w:bookmarkEnd w:id="519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"6.11.6 Автостоянки легковых автомобилей допускается размещать в пристройках к зданиям других классов функциональной пожарной опасности, при этом автостоянки (включая механизированные) должны отделяться от этих зданий противопожарными стенами 1-го типа. В зданиях класса функциональной пожарной опасности Ф</w:t>
      </w:r>
      <w:proofErr w:type="gramStart"/>
      <w:r w:rsidRPr="00335C43">
        <w:rPr>
          <w:rFonts w:ascii="Arial" w:hAnsi="Arial" w:cs="Arial"/>
          <w:color w:val="000000"/>
        </w:rPr>
        <w:t>1</w:t>
      </w:r>
      <w:proofErr w:type="gramEnd"/>
      <w:r w:rsidRPr="00335C43">
        <w:rPr>
          <w:rFonts w:ascii="Arial" w:hAnsi="Arial" w:cs="Arial"/>
          <w:color w:val="000000"/>
        </w:rPr>
        <w:t>.4 пристроенную автостоянку для личных автомобилей следует отделять противопожарными стенами 2-го типа или перегородками 1-го типа.</w:t>
      </w:r>
      <w:bookmarkStart w:id="520" w:name="l516"/>
      <w:bookmarkEnd w:id="520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Пристраивать автостоянки к зданиям классов функциональной пожарной опасности Ф</w:t>
      </w:r>
      <w:proofErr w:type="gramStart"/>
      <w:r w:rsidRPr="00335C43">
        <w:rPr>
          <w:rFonts w:ascii="Arial" w:hAnsi="Arial" w:cs="Arial"/>
          <w:color w:val="000000"/>
        </w:rPr>
        <w:t>1</w:t>
      </w:r>
      <w:proofErr w:type="gramEnd"/>
      <w:r w:rsidRPr="00335C43">
        <w:rPr>
          <w:rFonts w:ascii="Arial" w:hAnsi="Arial" w:cs="Arial"/>
          <w:color w:val="000000"/>
        </w:rPr>
        <w:t>.1 и Ф4.1, а также к зданиям Ф5 категорий А и Б по взрывопожарной опасности не допускается.";</w:t>
      </w:r>
      <w:bookmarkStart w:id="521" w:name="l517"/>
      <w:bookmarkEnd w:id="521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201" w:anchor="l4779" w:tgtFrame="_blank" w:history="1">
        <w:r w:rsidRPr="00335C43">
          <w:rPr>
            <w:rStyle w:val="a3"/>
            <w:rFonts w:ascii="Arial" w:hAnsi="Arial" w:cs="Arial"/>
            <w:color w:val="228007"/>
          </w:rPr>
          <w:t>пункт 6.11.7</w:t>
        </w:r>
      </w:hyperlink>
      <w:r w:rsidRPr="00335C43">
        <w:rPr>
          <w:rFonts w:ascii="Arial" w:hAnsi="Arial" w:cs="Arial"/>
          <w:color w:val="000000"/>
        </w:rPr>
        <w:t> изложить в следующей редакции:</w:t>
      </w:r>
      <w:bookmarkStart w:id="522" w:name="l518"/>
      <w:bookmarkEnd w:id="522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"6.11.7 Автостоянки легковых автомобилей допускается встраивать в здания других классов функциональной пожарной опасности I и II степеней огнестойкости классов конструктивной пожарной опасности C0 и C1. При этом автостоянки (включая механизированные) должны иметь степень огнестойкости не менее степени огнестойкости здания, в которое они встраиваются, и отделяться от помещений (этажей) этих зданий противопожарными преградами, предусмотренными для выделения пожарных отсеков в соответствии с </w:t>
      </w:r>
      <w:hyperlink r:id="rId202" w:anchor="l0" w:tgtFrame="_blank" w:history="1">
        <w:r w:rsidRPr="00335C43">
          <w:rPr>
            <w:rStyle w:val="a3"/>
            <w:rFonts w:ascii="Arial" w:hAnsi="Arial" w:cs="Arial"/>
            <w:color w:val="3072C4"/>
          </w:rPr>
          <w:t>СП 2.13130</w:t>
        </w:r>
      </w:hyperlink>
      <w:r w:rsidRPr="00335C43">
        <w:rPr>
          <w:rFonts w:ascii="Arial" w:hAnsi="Arial" w:cs="Arial"/>
          <w:color w:val="000000"/>
        </w:rPr>
        <w:t>.</w:t>
      </w:r>
      <w:bookmarkStart w:id="523" w:name="l519"/>
      <w:bookmarkEnd w:id="523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Встраивать автостоянки в здания классов функциональной пожарной опасности Ф1.1 и Ф4.1, а также Ф5 категорий</w:t>
      </w:r>
      <w:proofErr w:type="gramStart"/>
      <w:r w:rsidRPr="00335C43">
        <w:rPr>
          <w:rFonts w:ascii="Arial" w:hAnsi="Arial" w:cs="Arial"/>
          <w:color w:val="000000"/>
        </w:rPr>
        <w:t xml:space="preserve"> А</w:t>
      </w:r>
      <w:proofErr w:type="gramEnd"/>
      <w:r w:rsidRPr="00335C43">
        <w:rPr>
          <w:rFonts w:ascii="Arial" w:hAnsi="Arial" w:cs="Arial"/>
          <w:color w:val="000000"/>
        </w:rPr>
        <w:t xml:space="preserve"> и Б по взрывопожарной опасности не допускается.</w:t>
      </w:r>
      <w:bookmarkStart w:id="524" w:name="l520"/>
      <w:bookmarkEnd w:id="524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lastRenderedPageBreak/>
        <w:t>В здания класса функциональной пожарной опасности Ф</w:t>
      </w:r>
      <w:proofErr w:type="gramStart"/>
      <w:r w:rsidRPr="00335C43">
        <w:rPr>
          <w:rFonts w:ascii="Arial" w:hAnsi="Arial" w:cs="Arial"/>
          <w:color w:val="000000"/>
        </w:rPr>
        <w:t>1</w:t>
      </w:r>
      <w:proofErr w:type="gramEnd"/>
      <w:r w:rsidRPr="00335C43">
        <w:rPr>
          <w:rFonts w:ascii="Arial" w:hAnsi="Arial" w:cs="Arial"/>
          <w:color w:val="000000"/>
        </w:rPr>
        <w:t>.3 допускается встраивать автостоянки только закрытого типа с учетом требований нормативных документов по пожарной безопасности.</w:t>
      </w:r>
      <w:bookmarkStart w:id="525" w:name="l521"/>
      <w:bookmarkEnd w:id="525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В здания класса функциональной пожарной опасности Ф</w:t>
      </w:r>
      <w:proofErr w:type="gramStart"/>
      <w:r w:rsidRPr="00335C43">
        <w:rPr>
          <w:rFonts w:ascii="Arial" w:hAnsi="Arial" w:cs="Arial"/>
          <w:color w:val="000000"/>
        </w:rPr>
        <w:t>1</w:t>
      </w:r>
      <w:proofErr w:type="gramEnd"/>
      <w:r w:rsidRPr="00335C43">
        <w:rPr>
          <w:rFonts w:ascii="Arial" w:hAnsi="Arial" w:cs="Arial"/>
          <w:color w:val="000000"/>
        </w:rPr>
        <w:t xml:space="preserve">.4 личные автостоянки владельцев дома допускается встраивать независимо от степени огнестойкости и класса конструктивной пожарной опасности здания. При этом автостоянка должна выделяться противопожарными преградами с пределом огнестойкости не ниже REI 45 (EI 45). Дверь между автостоянкой и жилыми помещениями должна быть противопожарной (с уплотнением в притворах и устройством для </w:t>
      </w:r>
      <w:proofErr w:type="spellStart"/>
      <w:r w:rsidRPr="00335C43">
        <w:rPr>
          <w:rFonts w:ascii="Arial" w:hAnsi="Arial" w:cs="Arial"/>
          <w:color w:val="000000"/>
        </w:rPr>
        <w:t>самозакрывания</w:t>
      </w:r>
      <w:proofErr w:type="spellEnd"/>
      <w:r w:rsidRPr="00335C43">
        <w:rPr>
          <w:rFonts w:ascii="Arial" w:hAnsi="Arial" w:cs="Arial"/>
          <w:color w:val="000000"/>
        </w:rPr>
        <w:t>) с пределом огнестойкости не ниже EI 30 и не должна вести непосредственно в спальное помещение</w:t>
      </w:r>
      <w:proofErr w:type="gramStart"/>
      <w:r w:rsidRPr="00335C43">
        <w:rPr>
          <w:rFonts w:ascii="Arial" w:hAnsi="Arial" w:cs="Arial"/>
          <w:color w:val="000000"/>
        </w:rPr>
        <w:t>.";</w:t>
      </w:r>
      <w:bookmarkStart w:id="526" w:name="l522"/>
      <w:bookmarkStart w:id="527" w:name="l760"/>
      <w:bookmarkEnd w:id="526"/>
      <w:bookmarkEnd w:id="527"/>
    </w:p>
    <w:proofErr w:type="gramEnd"/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fldChar w:fldCharType="begin"/>
      </w:r>
      <w:r w:rsidRPr="00335C43">
        <w:rPr>
          <w:rFonts w:ascii="Arial" w:hAnsi="Arial" w:cs="Arial"/>
          <w:color w:val="000000"/>
        </w:rPr>
        <w:instrText xml:space="preserve"> HYPERLINK "https://normativ.kontur.ru/document?moduleId=9&amp;documentId=254207" \l "l4781" \t "_blank" </w:instrText>
      </w:r>
      <w:r w:rsidRPr="00335C43">
        <w:rPr>
          <w:rFonts w:ascii="Arial" w:hAnsi="Arial" w:cs="Arial"/>
          <w:color w:val="000000"/>
        </w:rPr>
        <w:fldChar w:fldCharType="separate"/>
      </w:r>
      <w:r w:rsidRPr="00335C43">
        <w:rPr>
          <w:rStyle w:val="a3"/>
          <w:rFonts w:ascii="Arial" w:hAnsi="Arial" w:cs="Arial"/>
          <w:color w:val="228007"/>
        </w:rPr>
        <w:t>пункт 6.11.9</w:t>
      </w:r>
      <w:r w:rsidRPr="00335C43">
        <w:rPr>
          <w:rFonts w:ascii="Arial" w:hAnsi="Arial" w:cs="Arial"/>
          <w:color w:val="000000"/>
        </w:rPr>
        <w:fldChar w:fldCharType="end"/>
      </w:r>
      <w:r w:rsidRPr="00335C43">
        <w:rPr>
          <w:rFonts w:ascii="Arial" w:hAnsi="Arial" w:cs="Arial"/>
          <w:color w:val="000000"/>
        </w:rPr>
        <w:t> изложить в следующей редакции:</w:t>
      </w:r>
      <w:bookmarkStart w:id="528" w:name="l523"/>
      <w:bookmarkEnd w:id="528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"6.11.9</w:t>
      </w:r>
      <w:proofErr w:type="gramStart"/>
      <w:r w:rsidRPr="00335C43">
        <w:rPr>
          <w:rFonts w:ascii="Arial" w:hAnsi="Arial" w:cs="Arial"/>
          <w:color w:val="000000"/>
        </w:rPr>
        <w:t xml:space="preserve"> В</w:t>
      </w:r>
      <w:proofErr w:type="gramEnd"/>
      <w:r w:rsidRPr="00335C43">
        <w:rPr>
          <w:rFonts w:ascii="Arial" w:hAnsi="Arial" w:cs="Arial"/>
          <w:color w:val="000000"/>
        </w:rPr>
        <w:t xml:space="preserve"> зданиях стоянок автомобилей при двух подземных этажах и более выходы из подземных этажей в лестничные клетки и выходы (выезды) в лифтовые шахты должны предусматриваться через поэтажные </w:t>
      </w:r>
      <w:proofErr w:type="spellStart"/>
      <w:r w:rsidRPr="00335C43">
        <w:rPr>
          <w:rFonts w:ascii="Arial" w:hAnsi="Arial" w:cs="Arial"/>
          <w:color w:val="000000"/>
        </w:rPr>
        <w:t>тамбур-шлюзы</w:t>
      </w:r>
      <w:proofErr w:type="spellEnd"/>
      <w:r w:rsidRPr="00335C43">
        <w:rPr>
          <w:rFonts w:ascii="Arial" w:hAnsi="Arial" w:cs="Arial"/>
          <w:color w:val="000000"/>
        </w:rPr>
        <w:t xml:space="preserve"> 1-го типа с подпором воздуха при пожаре.</w:t>
      </w:r>
      <w:bookmarkStart w:id="529" w:name="l524"/>
      <w:bookmarkEnd w:id="529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Для стоянок автомобилей пристроенных или встроенных в жилые и общественные здания (кроме зданий класса функциональной пожарной опасности Ф</w:t>
      </w:r>
      <w:proofErr w:type="gramStart"/>
      <w:r w:rsidRPr="00335C43">
        <w:rPr>
          <w:rFonts w:ascii="Arial" w:hAnsi="Arial" w:cs="Arial"/>
          <w:color w:val="000000"/>
        </w:rPr>
        <w:t>1</w:t>
      </w:r>
      <w:proofErr w:type="gramEnd"/>
      <w:r w:rsidRPr="00335C43">
        <w:rPr>
          <w:rFonts w:ascii="Arial" w:hAnsi="Arial" w:cs="Arial"/>
          <w:color w:val="000000"/>
        </w:rPr>
        <w:t xml:space="preserve">.4) сообщение с частью здания иного назначения в пределах этажа следует предусматривать с устройством </w:t>
      </w:r>
      <w:proofErr w:type="spellStart"/>
      <w:r w:rsidRPr="00335C43">
        <w:rPr>
          <w:rFonts w:ascii="Arial" w:hAnsi="Arial" w:cs="Arial"/>
          <w:color w:val="000000"/>
        </w:rPr>
        <w:t>тамбур-шлюзов</w:t>
      </w:r>
      <w:proofErr w:type="spellEnd"/>
      <w:r w:rsidRPr="00335C43">
        <w:rPr>
          <w:rFonts w:ascii="Arial" w:hAnsi="Arial" w:cs="Arial"/>
          <w:color w:val="000000"/>
        </w:rPr>
        <w:t xml:space="preserve"> 1-го типа с подпором воздуха при пожаре. В зданиях класса функциональной пожарной опасности Ф</w:t>
      </w:r>
      <w:proofErr w:type="gramStart"/>
      <w:r w:rsidRPr="00335C43">
        <w:rPr>
          <w:rFonts w:ascii="Arial" w:hAnsi="Arial" w:cs="Arial"/>
          <w:color w:val="000000"/>
        </w:rPr>
        <w:t>1</w:t>
      </w:r>
      <w:proofErr w:type="gramEnd"/>
      <w:r w:rsidRPr="00335C43">
        <w:rPr>
          <w:rFonts w:ascii="Arial" w:hAnsi="Arial" w:cs="Arial"/>
          <w:color w:val="000000"/>
        </w:rPr>
        <w:t>.3 сообщение автостоянки с жилой частью в пределах этажа не допускается, а со встроенными и встроенно-пристроенными помещениями классов функциональной пожарной опасности Ф1.1 и Ф4.1 (при наличии) не допускается как в пределах этажа, так и посредством общих лестничных клеток и лифтов.</w:t>
      </w:r>
      <w:bookmarkStart w:id="530" w:name="l525"/>
      <w:bookmarkStart w:id="531" w:name="l761"/>
      <w:bookmarkEnd w:id="530"/>
      <w:bookmarkEnd w:id="531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 xml:space="preserve">Для обеспечения вертикальной функциональной связи стоянки автомобилей и частей иного назначения выходы из лестничных клеток и лифтовых шахт стоянки следует предусматривать в вестибюль основного входа здания другого значения с устройством на этажах стоянки </w:t>
      </w:r>
      <w:proofErr w:type="spellStart"/>
      <w:proofErr w:type="gramStart"/>
      <w:r w:rsidRPr="00335C43">
        <w:rPr>
          <w:rFonts w:ascii="Arial" w:hAnsi="Arial" w:cs="Arial"/>
          <w:color w:val="000000"/>
        </w:rPr>
        <w:t>тамбур-шлюзов</w:t>
      </w:r>
      <w:proofErr w:type="spellEnd"/>
      <w:proofErr w:type="gramEnd"/>
      <w:r w:rsidRPr="00335C43">
        <w:rPr>
          <w:rFonts w:ascii="Arial" w:hAnsi="Arial" w:cs="Arial"/>
          <w:color w:val="000000"/>
        </w:rPr>
        <w:t xml:space="preserve"> 1-го типа с подпором воздуха при пожаре.</w:t>
      </w:r>
      <w:bookmarkStart w:id="532" w:name="l526"/>
      <w:bookmarkEnd w:id="532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 xml:space="preserve">При необходимости сообщения стоянки с двумя и более этажами жилого или общественного здания, сооружения допускается проектировать общие лестничные клетки и шахты лифтов. При этом шахты лифтов должны отвечать требованиям, предъявляемым к лифтам для пожарных согласно ГОСТ </w:t>
      </w:r>
      <w:proofErr w:type="gramStart"/>
      <w:r w:rsidRPr="00335C43">
        <w:rPr>
          <w:rFonts w:ascii="Arial" w:hAnsi="Arial" w:cs="Arial"/>
          <w:color w:val="000000"/>
        </w:rPr>
        <w:t>Р</w:t>
      </w:r>
      <w:proofErr w:type="gramEnd"/>
      <w:r w:rsidRPr="00335C43">
        <w:rPr>
          <w:rFonts w:ascii="Arial" w:hAnsi="Arial" w:cs="Arial"/>
          <w:color w:val="000000"/>
        </w:rPr>
        <w:t xml:space="preserve"> 53296 и ГОСТ 34305.</w:t>
      </w:r>
      <w:bookmarkStart w:id="533" w:name="l527"/>
      <w:bookmarkEnd w:id="533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Выходы из лифтов в помещения хранения автомобилей следует предусматривать одним из следующих способов:</w:t>
      </w:r>
      <w:bookmarkStart w:id="534" w:name="l528"/>
      <w:bookmarkEnd w:id="534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proofErr w:type="gramStart"/>
      <w:r w:rsidRPr="00335C43">
        <w:rPr>
          <w:rFonts w:ascii="Arial" w:hAnsi="Arial" w:cs="Arial"/>
          <w:color w:val="000000"/>
        </w:rPr>
        <w:t xml:space="preserve">- через </w:t>
      </w:r>
      <w:proofErr w:type="spellStart"/>
      <w:r w:rsidRPr="00335C43">
        <w:rPr>
          <w:rFonts w:ascii="Arial" w:hAnsi="Arial" w:cs="Arial"/>
          <w:color w:val="000000"/>
        </w:rPr>
        <w:t>тамбур-шлюзы</w:t>
      </w:r>
      <w:proofErr w:type="spellEnd"/>
      <w:r w:rsidRPr="00335C43">
        <w:rPr>
          <w:rFonts w:ascii="Arial" w:hAnsi="Arial" w:cs="Arial"/>
          <w:color w:val="000000"/>
        </w:rPr>
        <w:t xml:space="preserve"> 1-го типа с обеспечением раздельной подачи наружного воздуха в такие </w:t>
      </w:r>
      <w:proofErr w:type="spellStart"/>
      <w:r w:rsidRPr="00335C43">
        <w:rPr>
          <w:rFonts w:ascii="Arial" w:hAnsi="Arial" w:cs="Arial"/>
          <w:color w:val="000000"/>
        </w:rPr>
        <w:t>тамбур-шлюзы</w:t>
      </w:r>
      <w:proofErr w:type="spellEnd"/>
      <w:r w:rsidRPr="00335C43">
        <w:rPr>
          <w:rFonts w:ascii="Arial" w:hAnsi="Arial" w:cs="Arial"/>
          <w:color w:val="000000"/>
        </w:rPr>
        <w:t>, а также в надземную, подземную часть общих лифтовых шахт.</w:t>
      </w:r>
      <w:proofErr w:type="gramEnd"/>
      <w:r w:rsidRPr="00335C43">
        <w:rPr>
          <w:rFonts w:ascii="Arial" w:hAnsi="Arial" w:cs="Arial"/>
          <w:color w:val="000000"/>
        </w:rPr>
        <w:t xml:space="preserve"> При этом расход воздуха, подаваемого в </w:t>
      </w:r>
      <w:proofErr w:type="spellStart"/>
      <w:proofErr w:type="gramStart"/>
      <w:r w:rsidRPr="00335C43">
        <w:rPr>
          <w:rFonts w:ascii="Arial" w:hAnsi="Arial" w:cs="Arial"/>
          <w:color w:val="000000"/>
        </w:rPr>
        <w:t>тамбур-шлюзы</w:t>
      </w:r>
      <w:proofErr w:type="spellEnd"/>
      <w:proofErr w:type="gramEnd"/>
      <w:r w:rsidRPr="00335C43">
        <w:rPr>
          <w:rFonts w:ascii="Arial" w:hAnsi="Arial" w:cs="Arial"/>
          <w:color w:val="000000"/>
        </w:rPr>
        <w:t xml:space="preserve">, следует рассчитывать для условия обеспечения средней скорости истечения воздуха через открытые двери этих </w:t>
      </w:r>
      <w:proofErr w:type="spellStart"/>
      <w:r w:rsidRPr="00335C43">
        <w:rPr>
          <w:rFonts w:ascii="Arial" w:hAnsi="Arial" w:cs="Arial"/>
          <w:color w:val="000000"/>
        </w:rPr>
        <w:t>тамбур-шлюзов</w:t>
      </w:r>
      <w:proofErr w:type="spellEnd"/>
      <w:r w:rsidRPr="00335C43">
        <w:rPr>
          <w:rFonts w:ascii="Arial" w:hAnsi="Arial" w:cs="Arial"/>
          <w:color w:val="000000"/>
        </w:rPr>
        <w:t xml:space="preserve"> не менее 1,5 м/с, а двери таких </w:t>
      </w:r>
      <w:proofErr w:type="spellStart"/>
      <w:r w:rsidRPr="00335C43">
        <w:rPr>
          <w:rFonts w:ascii="Arial" w:hAnsi="Arial" w:cs="Arial"/>
          <w:color w:val="000000"/>
        </w:rPr>
        <w:t>тамбур-шлюзов</w:t>
      </w:r>
      <w:proofErr w:type="spellEnd"/>
      <w:r w:rsidRPr="00335C43">
        <w:rPr>
          <w:rFonts w:ascii="Arial" w:hAnsi="Arial" w:cs="Arial"/>
          <w:color w:val="000000"/>
        </w:rPr>
        <w:t xml:space="preserve"> должны быть в </w:t>
      </w:r>
      <w:proofErr w:type="spellStart"/>
      <w:r w:rsidRPr="00335C43">
        <w:rPr>
          <w:rFonts w:ascii="Arial" w:hAnsi="Arial" w:cs="Arial"/>
          <w:color w:val="000000"/>
        </w:rPr>
        <w:t>дымогазонепроницаемом</w:t>
      </w:r>
      <w:proofErr w:type="spellEnd"/>
      <w:r w:rsidRPr="00335C43">
        <w:rPr>
          <w:rFonts w:ascii="Arial" w:hAnsi="Arial" w:cs="Arial"/>
          <w:color w:val="000000"/>
        </w:rPr>
        <w:t xml:space="preserve"> исполнении;</w:t>
      </w:r>
      <w:bookmarkStart w:id="535" w:name="l529"/>
      <w:bookmarkEnd w:id="535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lastRenderedPageBreak/>
        <w:t xml:space="preserve">- через </w:t>
      </w:r>
      <w:proofErr w:type="gramStart"/>
      <w:r w:rsidRPr="00335C43">
        <w:rPr>
          <w:rFonts w:ascii="Arial" w:hAnsi="Arial" w:cs="Arial"/>
          <w:color w:val="000000"/>
        </w:rPr>
        <w:t>парно-последовательно</w:t>
      </w:r>
      <w:proofErr w:type="gramEnd"/>
      <w:r w:rsidRPr="00335C43">
        <w:rPr>
          <w:rFonts w:ascii="Arial" w:hAnsi="Arial" w:cs="Arial"/>
          <w:color w:val="000000"/>
        </w:rPr>
        <w:t xml:space="preserve"> расположенные </w:t>
      </w:r>
      <w:proofErr w:type="spellStart"/>
      <w:r w:rsidRPr="00335C43">
        <w:rPr>
          <w:rFonts w:ascii="Arial" w:hAnsi="Arial" w:cs="Arial"/>
          <w:color w:val="000000"/>
        </w:rPr>
        <w:t>тамбур-шлюзы</w:t>
      </w:r>
      <w:proofErr w:type="spellEnd"/>
      <w:r w:rsidRPr="00335C43">
        <w:rPr>
          <w:rFonts w:ascii="Arial" w:hAnsi="Arial" w:cs="Arial"/>
          <w:color w:val="000000"/>
        </w:rPr>
        <w:t xml:space="preserve"> согласно пунктам 7.14 и 8.7 СП 7.13130.</w:t>
      </w:r>
      <w:bookmarkStart w:id="536" w:name="l530"/>
      <w:bookmarkEnd w:id="536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 xml:space="preserve">Для общих лестничных клеток, связывающих стоянки автомобилей с двумя и более надземными этажами жилого или общественного здания следует предусматривать устройство на этажах стоянки перед входами (выходами) в лестничные клетки </w:t>
      </w:r>
      <w:proofErr w:type="spellStart"/>
      <w:proofErr w:type="gramStart"/>
      <w:r w:rsidRPr="00335C43">
        <w:rPr>
          <w:rFonts w:ascii="Arial" w:hAnsi="Arial" w:cs="Arial"/>
          <w:color w:val="000000"/>
        </w:rPr>
        <w:t>тамбур-шлюзов</w:t>
      </w:r>
      <w:proofErr w:type="spellEnd"/>
      <w:proofErr w:type="gramEnd"/>
      <w:r w:rsidRPr="00335C43">
        <w:rPr>
          <w:rFonts w:ascii="Arial" w:hAnsi="Arial" w:cs="Arial"/>
          <w:color w:val="000000"/>
        </w:rPr>
        <w:t xml:space="preserve"> 1-го типа с подпором воздуха при пожаре, а также подпора воздуха в объем общих лестничных клеток отдельными системами.</w:t>
      </w:r>
      <w:bookmarkStart w:id="537" w:name="l531"/>
      <w:bookmarkEnd w:id="537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 xml:space="preserve">В зданиях высотой не более 28 м допускается предусматривать устройство </w:t>
      </w:r>
      <w:proofErr w:type="gramStart"/>
      <w:r w:rsidRPr="00335C43">
        <w:rPr>
          <w:rFonts w:ascii="Arial" w:hAnsi="Arial" w:cs="Arial"/>
          <w:color w:val="000000"/>
        </w:rPr>
        <w:t>парно-последовательно</w:t>
      </w:r>
      <w:proofErr w:type="gramEnd"/>
      <w:r w:rsidRPr="00335C43">
        <w:rPr>
          <w:rFonts w:ascii="Arial" w:hAnsi="Arial" w:cs="Arial"/>
          <w:color w:val="000000"/>
        </w:rPr>
        <w:t xml:space="preserve"> расположенных </w:t>
      </w:r>
      <w:proofErr w:type="spellStart"/>
      <w:r w:rsidRPr="00335C43">
        <w:rPr>
          <w:rFonts w:ascii="Arial" w:hAnsi="Arial" w:cs="Arial"/>
          <w:color w:val="000000"/>
        </w:rPr>
        <w:t>тамбур-шлюзов</w:t>
      </w:r>
      <w:proofErr w:type="spellEnd"/>
      <w:r w:rsidRPr="00335C43">
        <w:rPr>
          <w:rFonts w:ascii="Arial" w:hAnsi="Arial" w:cs="Arial"/>
          <w:color w:val="000000"/>
        </w:rPr>
        <w:t xml:space="preserve"> на этажах стоянки в соответствии с СП 7.13130 без организации подпора воздуха в объем общих лестничных клеток и лифтовых шахт. При этом устройство лифтов для пожарных в соответствии с ГОСТ 34305 не требуется.</w:t>
      </w:r>
      <w:bookmarkStart w:id="538" w:name="l532"/>
      <w:bookmarkEnd w:id="538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Сообщение этажей стоянки с жилыми этажами (с квартирами) зданий класса функциональной пожарной опасности Ф 1.3 допускается при условии, что эвакуационные лестничные клетки жилой части выполнены незадымляемыми с выходами непосредственно наружу и не имеют непосредственного сообщения с помещениями, лифтовыми шахтами и лестничными клетками стоянки автомобилей</w:t>
      </w:r>
      <w:proofErr w:type="gramStart"/>
      <w:r w:rsidRPr="00335C43">
        <w:rPr>
          <w:rFonts w:ascii="Arial" w:hAnsi="Arial" w:cs="Arial"/>
          <w:color w:val="000000"/>
        </w:rPr>
        <w:t>.";</w:t>
      </w:r>
      <w:bookmarkStart w:id="539" w:name="l533"/>
      <w:bookmarkEnd w:id="539"/>
      <w:proofErr w:type="gramEnd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203" w:anchor="l5341" w:tgtFrame="_blank" w:history="1">
        <w:r w:rsidRPr="00335C43">
          <w:rPr>
            <w:rStyle w:val="a3"/>
            <w:rFonts w:ascii="Arial" w:hAnsi="Arial" w:cs="Arial"/>
            <w:color w:val="228007"/>
          </w:rPr>
          <w:t>пункт 6.11.16</w:t>
        </w:r>
      </w:hyperlink>
      <w:r w:rsidRPr="00335C43">
        <w:rPr>
          <w:rFonts w:ascii="Arial" w:hAnsi="Arial" w:cs="Arial"/>
          <w:color w:val="000000"/>
        </w:rPr>
        <w:t> изложить в следующей редакции:</w:t>
      </w:r>
      <w:bookmarkStart w:id="540" w:name="l534"/>
      <w:bookmarkEnd w:id="540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"6.11.16</w:t>
      </w:r>
      <w:proofErr w:type="gramStart"/>
      <w:r w:rsidRPr="00335C43">
        <w:rPr>
          <w:rFonts w:ascii="Arial" w:hAnsi="Arial" w:cs="Arial"/>
          <w:color w:val="000000"/>
        </w:rPr>
        <w:t xml:space="preserve"> В</w:t>
      </w:r>
      <w:proofErr w:type="gramEnd"/>
      <w:r w:rsidRPr="00335C43">
        <w:rPr>
          <w:rFonts w:ascii="Arial" w:hAnsi="Arial" w:cs="Arial"/>
          <w:color w:val="000000"/>
        </w:rPr>
        <w:t xml:space="preserve"> надземных автостоянках закрытого типа I и II степеней огнестойкости, класса конструктивной пожарной опасности C0 и C1, а также в автостоянках открытого типа допускается устройство неизолированных рамп. При этом наличие этажей соединенных неизолированными рампами должно быть учтено при определении допустимой площади в пределах пожарного отсека в соответствии с </w:t>
      </w:r>
      <w:hyperlink r:id="rId204" w:anchor="l94" w:tgtFrame="_blank" w:history="1">
        <w:r w:rsidRPr="00335C43">
          <w:rPr>
            <w:rStyle w:val="a3"/>
            <w:rFonts w:ascii="Arial" w:hAnsi="Arial" w:cs="Arial"/>
            <w:color w:val="228007"/>
          </w:rPr>
          <w:t>разделом 6</w:t>
        </w:r>
      </w:hyperlink>
      <w:r w:rsidRPr="00335C43">
        <w:rPr>
          <w:rFonts w:ascii="Arial" w:hAnsi="Arial" w:cs="Arial"/>
          <w:color w:val="000000"/>
        </w:rPr>
        <w:t> СП 2.13130.</w:t>
      </w:r>
      <w:bookmarkStart w:id="541" w:name="l535"/>
      <w:bookmarkEnd w:id="541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Устройство общей неизолированной рампы между подземными и надземными этажами автостоянки не допускается</w:t>
      </w:r>
      <w:proofErr w:type="gramStart"/>
      <w:r w:rsidRPr="00335C43">
        <w:rPr>
          <w:rFonts w:ascii="Arial" w:hAnsi="Arial" w:cs="Arial"/>
          <w:color w:val="000000"/>
        </w:rPr>
        <w:t>.";</w:t>
      </w:r>
      <w:bookmarkStart w:id="542" w:name="l536"/>
      <w:bookmarkEnd w:id="542"/>
      <w:proofErr w:type="gramEnd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абзац первый </w:t>
      </w:r>
      <w:hyperlink r:id="rId205" w:anchor="l4794" w:tgtFrame="_blank" w:history="1">
        <w:r w:rsidRPr="00335C43">
          <w:rPr>
            <w:rStyle w:val="a3"/>
            <w:rFonts w:ascii="Arial" w:hAnsi="Arial" w:cs="Arial"/>
            <w:color w:val="228007"/>
          </w:rPr>
          <w:t>пункта 6.11.23</w:t>
        </w:r>
      </w:hyperlink>
      <w:r w:rsidRPr="00335C43">
        <w:rPr>
          <w:rFonts w:ascii="Arial" w:hAnsi="Arial" w:cs="Arial"/>
          <w:color w:val="000000"/>
        </w:rPr>
        <w:t> изложить в следующей редакции:</w:t>
      </w:r>
      <w:bookmarkStart w:id="543" w:name="l537"/>
      <w:bookmarkEnd w:id="543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 xml:space="preserve">"В зданиях надземных автостоянок открытого типа для легковых автомобилей, запроектированных с естественной (без механического побуждения тяги) вытяжной </w:t>
      </w:r>
      <w:proofErr w:type="spellStart"/>
      <w:r w:rsidRPr="00335C43">
        <w:rPr>
          <w:rFonts w:ascii="Arial" w:hAnsi="Arial" w:cs="Arial"/>
          <w:color w:val="000000"/>
        </w:rPr>
        <w:t>противодымной</w:t>
      </w:r>
      <w:proofErr w:type="spellEnd"/>
      <w:r w:rsidRPr="00335C43">
        <w:rPr>
          <w:rFonts w:ascii="Arial" w:hAnsi="Arial" w:cs="Arial"/>
          <w:color w:val="000000"/>
        </w:rPr>
        <w:t xml:space="preserve"> вентиляцией, ширина здания (расстояние между открытыми проемами в противоположных стенах) не должна превышать 40 м. Высота поэтажных парапетов не должна превышать 1 м.";</w:t>
      </w:r>
      <w:bookmarkStart w:id="544" w:name="l538"/>
      <w:bookmarkEnd w:id="544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в </w:t>
      </w:r>
      <w:hyperlink r:id="rId206" w:anchor="l4796" w:tgtFrame="_blank" w:history="1">
        <w:r w:rsidRPr="00335C43">
          <w:rPr>
            <w:rStyle w:val="a3"/>
            <w:rFonts w:ascii="Arial" w:hAnsi="Arial" w:cs="Arial"/>
            <w:color w:val="228007"/>
          </w:rPr>
          <w:t>пункте 6.11.25</w:t>
        </w:r>
      </w:hyperlink>
      <w:r w:rsidRPr="00335C43">
        <w:rPr>
          <w:rFonts w:ascii="Arial" w:hAnsi="Arial" w:cs="Arial"/>
          <w:color w:val="000000"/>
        </w:rPr>
        <w:t> слова "без применения горючих утеплителей" заменить словами "или Г</w:t>
      </w:r>
      <w:proofErr w:type="gramStart"/>
      <w:r w:rsidRPr="00335C43">
        <w:rPr>
          <w:rFonts w:ascii="Arial" w:hAnsi="Arial" w:cs="Arial"/>
          <w:color w:val="000000"/>
        </w:rPr>
        <w:t>1</w:t>
      </w:r>
      <w:proofErr w:type="gramEnd"/>
      <w:r w:rsidRPr="00335C43">
        <w:rPr>
          <w:rFonts w:ascii="Arial" w:hAnsi="Arial" w:cs="Arial"/>
          <w:color w:val="000000"/>
        </w:rPr>
        <w:t xml:space="preserve"> без применения горючих теплоизоляционных материалов";</w:t>
      </w:r>
      <w:bookmarkStart w:id="545" w:name="l539"/>
      <w:bookmarkEnd w:id="545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в </w:t>
      </w:r>
      <w:hyperlink r:id="rId207" w:anchor="l4806" w:tgtFrame="_blank" w:history="1">
        <w:r w:rsidRPr="00335C43">
          <w:rPr>
            <w:rStyle w:val="a3"/>
            <w:rFonts w:ascii="Arial" w:hAnsi="Arial" w:cs="Arial"/>
            <w:color w:val="228007"/>
          </w:rPr>
          <w:t>пункте 6.12.3</w:t>
        </w:r>
      </w:hyperlink>
      <w:r w:rsidRPr="00335C43">
        <w:rPr>
          <w:rFonts w:ascii="Arial" w:hAnsi="Arial" w:cs="Arial"/>
          <w:color w:val="000000"/>
        </w:rPr>
        <w:t>:</w:t>
      </w:r>
      <w:bookmarkStart w:id="546" w:name="l540"/>
      <w:bookmarkEnd w:id="546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208" w:anchor="l4820" w:tgtFrame="_blank" w:history="1">
        <w:r w:rsidRPr="00335C43">
          <w:rPr>
            <w:rStyle w:val="a3"/>
            <w:rFonts w:ascii="Arial" w:hAnsi="Arial" w:cs="Arial"/>
            <w:color w:val="228007"/>
          </w:rPr>
          <w:t>примечание 2</w:t>
        </w:r>
      </w:hyperlink>
      <w:r w:rsidRPr="00335C43">
        <w:rPr>
          <w:rFonts w:ascii="Arial" w:hAnsi="Arial" w:cs="Arial"/>
          <w:color w:val="000000"/>
        </w:rPr>
        <w:t> изложить в следующей редакции:</w:t>
      </w:r>
      <w:bookmarkStart w:id="547" w:name="l541"/>
      <w:bookmarkEnd w:id="547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Style w:val="dt-m"/>
          <w:rFonts w:ascii="Arial" w:hAnsi="Arial" w:cs="Arial"/>
          <w:color w:val="808080"/>
        </w:rPr>
        <w:t>"2.</w:t>
      </w:r>
      <w:r w:rsidRPr="00335C43">
        <w:rPr>
          <w:rFonts w:ascii="Arial" w:hAnsi="Arial" w:cs="Arial"/>
          <w:color w:val="000000"/>
        </w:rPr>
        <w:t xml:space="preserve">При определении минимальных допустимых расстояний от магистральных газопроводов до не относящихся к ним объектов под отдельно стоящим зданием </w:t>
      </w:r>
      <w:r w:rsidRPr="00335C43">
        <w:rPr>
          <w:rFonts w:ascii="Arial" w:hAnsi="Arial" w:cs="Arial"/>
          <w:color w:val="000000"/>
        </w:rPr>
        <w:lastRenderedPageBreak/>
        <w:t>или сооружением следует понимать здание или сооружение, расположенное вне населенного пункта на расстоянии не менее 50 м от ближайших к нему зданий и сооружений</w:t>
      </w:r>
      <w:proofErr w:type="gramStart"/>
      <w:r w:rsidRPr="00335C43">
        <w:rPr>
          <w:rFonts w:ascii="Arial" w:hAnsi="Arial" w:cs="Arial"/>
          <w:color w:val="000000"/>
        </w:rPr>
        <w:t>.";</w:t>
      </w:r>
      <w:bookmarkStart w:id="548" w:name="l542"/>
      <w:bookmarkEnd w:id="548"/>
      <w:proofErr w:type="gramEnd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209" w:anchor="l5368" w:tgtFrame="_blank" w:history="1">
        <w:r w:rsidRPr="00335C43">
          <w:rPr>
            <w:rStyle w:val="a3"/>
            <w:rFonts w:ascii="Arial" w:hAnsi="Arial" w:cs="Arial"/>
            <w:color w:val="228007"/>
          </w:rPr>
          <w:t>примечание 9</w:t>
        </w:r>
      </w:hyperlink>
      <w:r w:rsidRPr="00335C43">
        <w:rPr>
          <w:rFonts w:ascii="Arial" w:hAnsi="Arial" w:cs="Arial"/>
          <w:color w:val="000000"/>
        </w:rPr>
        <w:t> изложить в следующей редакции:</w:t>
      </w:r>
      <w:bookmarkStart w:id="549" w:name="l543"/>
      <w:bookmarkEnd w:id="549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proofErr w:type="gramStart"/>
      <w:r w:rsidRPr="00335C43">
        <w:rPr>
          <w:rFonts w:ascii="Arial" w:hAnsi="Arial" w:cs="Arial"/>
          <w:color w:val="000000"/>
        </w:rPr>
        <w:t xml:space="preserve">"Указанные в позиции 7 минимальные расстояния от подводных переходов нефтепроводов и нефтепродуктопроводов допускается уменьшать до 50% при условии строительства перехода методами наклонно-направленного бурения или </w:t>
      </w:r>
      <w:proofErr w:type="spellStart"/>
      <w:r w:rsidRPr="00335C43">
        <w:rPr>
          <w:rFonts w:ascii="Arial" w:hAnsi="Arial" w:cs="Arial"/>
          <w:color w:val="000000"/>
        </w:rPr>
        <w:t>микротоннелирования</w:t>
      </w:r>
      <w:proofErr w:type="spellEnd"/>
      <w:r w:rsidRPr="00335C43">
        <w:rPr>
          <w:rFonts w:ascii="Arial" w:hAnsi="Arial" w:cs="Arial"/>
          <w:color w:val="000000"/>
        </w:rPr>
        <w:t xml:space="preserve"> с заглублением трубопровода (или микротоннеля) до верхней образующей не менее 6 м на всем протяжении руслового участка и не менее 3 м от линии предельного размыва русла (рассчитанной на срок службы перехода) или при укладке</w:t>
      </w:r>
      <w:proofErr w:type="gramEnd"/>
      <w:r w:rsidRPr="00335C43">
        <w:rPr>
          <w:rFonts w:ascii="Arial" w:hAnsi="Arial" w:cs="Arial"/>
          <w:color w:val="000000"/>
        </w:rPr>
        <w:t xml:space="preserve"> этих трубопроводов в стальных футлярах</w:t>
      </w:r>
      <w:proofErr w:type="gramStart"/>
      <w:r w:rsidRPr="00335C43">
        <w:rPr>
          <w:rFonts w:ascii="Arial" w:hAnsi="Arial" w:cs="Arial"/>
          <w:color w:val="000000"/>
        </w:rPr>
        <w:t>.";</w:t>
      </w:r>
      <w:bookmarkStart w:id="550" w:name="l544"/>
      <w:bookmarkEnd w:id="550"/>
      <w:proofErr w:type="gramEnd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210" w:anchor="l4824" w:tgtFrame="_blank" w:history="1">
        <w:r w:rsidRPr="00335C43">
          <w:rPr>
            <w:rStyle w:val="a3"/>
            <w:rFonts w:ascii="Arial" w:hAnsi="Arial" w:cs="Arial"/>
            <w:color w:val="228007"/>
          </w:rPr>
          <w:t>пункт 6.12.4</w:t>
        </w:r>
      </w:hyperlink>
      <w:r w:rsidRPr="00335C43">
        <w:rPr>
          <w:rFonts w:ascii="Arial" w:hAnsi="Arial" w:cs="Arial"/>
          <w:color w:val="000000"/>
        </w:rPr>
        <w:t> изложить в следующей редакции:</w:t>
      </w:r>
      <w:bookmarkStart w:id="551" w:name="l545"/>
      <w:bookmarkEnd w:id="551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"6.12.4</w:t>
      </w:r>
      <w:proofErr w:type="gramStart"/>
      <w:r w:rsidRPr="00335C43">
        <w:rPr>
          <w:rFonts w:ascii="Arial" w:hAnsi="Arial" w:cs="Arial"/>
          <w:color w:val="000000"/>
        </w:rPr>
        <w:t xml:space="preserve"> П</w:t>
      </w:r>
      <w:proofErr w:type="gramEnd"/>
      <w:r w:rsidRPr="00335C43">
        <w:rPr>
          <w:rFonts w:ascii="Arial" w:hAnsi="Arial" w:cs="Arial"/>
          <w:color w:val="000000"/>
        </w:rPr>
        <w:t>ри прокладке нефтепроводов и нефтепродуктопроводов вблизи населенных пунктов и промышленных предприятий, расположенных на отметках ниже этих трубопроводов на расстоянии от них менее 500 м при номинальном диаметре труб 700 мм и менее и 1000 м - при номинальном диаметре труб свыше 700 мм, должно предусматриваться устройство с низовой стороны трубопровода защитного вала или канавы, обеспечивающих отвод разлившегося продукта при аварии. Сбор разлившегося продукта должен осуществляться в защитные амбары, расположение которых должно исключать попадание продукта в водотоки и на территорию населенных пунктов</w:t>
      </w:r>
      <w:proofErr w:type="gramStart"/>
      <w:r w:rsidRPr="00335C43">
        <w:rPr>
          <w:rFonts w:ascii="Arial" w:hAnsi="Arial" w:cs="Arial"/>
          <w:color w:val="000000"/>
        </w:rPr>
        <w:t>.";</w:t>
      </w:r>
      <w:bookmarkStart w:id="552" w:name="l546"/>
      <w:bookmarkStart w:id="553" w:name="l762"/>
      <w:bookmarkEnd w:id="552"/>
      <w:bookmarkEnd w:id="553"/>
      <w:proofErr w:type="gramEnd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дополнить пунктом 6.12.8.1 следующего содержания:</w:t>
      </w:r>
      <w:bookmarkStart w:id="554" w:name="l547"/>
      <w:bookmarkEnd w:id="554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"6.12.8.1 Подводные переходы трубопроводов через судоходные и сплавные водные преграды должны быть проложены в защитном кожухе</w:t>
      </w:r>
      <w:proofErr w:type="gramStart"/>
      <w:r w:rsidRPr="00335C43">
        <w:rPr>
          <w:rFonts w:ascii="Arial" w:hAnsi="Arial" w:cs="Arial"/>
          <w:color w:val="000000"/>
        </w:rPr>
        <w:t>.";</w:t>
      </w:r>
      <w:bookmarkStart w:id="555" w:name="l548"/>
      <w:bookmarkEnd w:id="555"/>
      <w:proofErr w:type="gramEnd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дополнить пунктом 6.12.9.1 следующего содержания:</w:t>
      </w:r>
      <w:bookmarkStart w:id="556" w:name="l549"/>
      <w:bookmarkEnd w:id="556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"6.12.9.1</w:t>
      </w:r>
      <w:proofErr w:type="gramStart"/>
      <w:r w:rsidRPr="00335C43">
        <w:rPr>
          <w:rFonts w:ascii="Arial" w:hAnsi="Arial" w:cs="Arial"/>
          <w:color w:val="000000"/>
        </w:rPr>
        <w:t xml:space="preserve"> Н</w:t>
      </w:r>
      <w:proofErr w:type="gramEnd"/>
      <w:r w:rsidRPr="00335C43">
        <w:rPr>
          <w:rFonts w:ascii="Arial" w:hAnsi="Arial" w:cs="Arial"/>
          <w:color w:val="000000"/>
        </w:rPr>
        <w:t>е допускается прокладка трубопроводов по мостам железных и автомобильных дорог всех категорий и в одной траншее с электрическими кабелями, кабелями связи и другими трубопроводами, за исключением случаев прокладки:</w:t>
      </w:r>
      <w:bookmarkStart w:id="557" w:name="l550"/>
      <w:bookmarkEnd w:id="557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- кабеля технологической связи данного трубопровода на подводных переходах (в одной траншее) и на переходах через железные и автомобильные дороги (в одном футляре);</w:t>
      </w:r>
      <w:bookmarkStart w:id="558" w:name="l551"/>
      <w:bookmarkEnd w:id="558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- газопроводов номинальным диаметром до DN 1000 на давление до 2,5 МПа и нефтепроводов и нефтепродуктопроводов номинальным диаметром DN 500 и менее по мостам из негорючих конструкций автомобильных дорог III, IV и V категорий. При этом участки трубопроводов, укладываемых по мосту и на подходах к нему на расстояниях, указанных в таблице 44, следует относить к I категории</w:t>
      </w:r>
      <w:proofErr w:type="gramStart"/>
      <w:r w:rsidRPr="00335C43">
        <w:rPr>
          <w:rFonts w:ascii="Arial" w:hAnsi="Arial" w:cs="Arial"/>
          <w:color w:val="000000"/>
        </w:rPr>
        <w:t>.";</w:t>
      </w:r>
      <w:bookmarkStart w:id="559" w:name="l552"/>
      <w:bookmarkEnd w:id="559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proofErr w:type="gramEnd"/>
      <w:r w:rsidRPr="00335C43">
        <w:rPr>
          <w:rFonts w:ascii="Arial" w:hAnsi="Arial" w:cs="Arial"/>
          <w:color w:val="000000"/>
        </w:rPr>
        <w:t>в </w:t>
      </w:r>
      <w:hyperlink r:id="rId211" w:anchor="l4844" w:tgtFrame="_blank" w:history="1">
        <w:r w:rsidRPr="00335C43">
          <w:rPr>
            <w:rStyle w:val="a3"/>
            <w:rFonts w:ascii="Arial" w:hAnsi="Arial" w:cs="Arial"/>
            <w:color w:val="228007"/>
          </w:rPr>
          <w:t>пункте 6.12.13</w:t>
        </w:r>
      </w:hyperlink>
      <w:r w:rsidRPr="00335C43">
        <w:rPr>
          <w:rFonts w:ascii="Arial" w:hAnsi="Arial" w:cs="Arial"/>
          <w:color w:val="000000"/>
        </w:rPr>
        <w:t>:</w:t>
      </w:r>
      <w:bookmarkStart w:id="560" w:name="l553"/>
      <w:bookmarkEnd w:id="560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lastRenderedPageBreak/>
        <w:t>абзац второй изложить в следующей редакции:</w:t>
      </w:r>
      <w:bookmarkStart w:id="561" w:name="l554"/>
      <w:bookmarkEnd w:id="561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"Вдоль этих участков должны предусматриваться канавы для отвода СУГ в безопасное место в случае разлива, если отсутствуют естественные преграды, предотвращающие растекание аварийного пролива СУГ в сторону защищаемых объектов</w:t>
      </w:r>
      <w:proofErr w:type="gramStart"/>
      <w:r w:rsidRPr="00335C43">
        <w:rPr>
          <w:rFonts w:ascii="Arial" w:hAnsi="Arial" w:cs="Arial"/>
          <w:color w:val="000000"/>
        </w:rPr>
        <w:t>.";</w:t>
      </w:r>
      <w:bookmarkStart w:id="562" w:name="l555"/>
      <w:bookmarkEnd w:id="562"/>
      <w:proofErr w:type="gramEnd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212" w:anchor="l4856" w:tgtFrame="_blank" w:history="1">
        <w:r w:rsidRPr="00335C43">
          <w:rPr>
            <w:rStyle w:val="a3"/>
            <w:rFonts w:ascii="Arial" w:hAnsi="Arial" w:cs="Arial"/>
            <w:color w:val="228007"/>
          </w:rPr>
          <w:t>примечание 6</w:t>
        </w:r>
      </w:hyperlink>
      <w:r w:rsidRPr="00335C43">
        <w:rPr>
          <w:rFonts w:ascii="Arial" w:hAnsi="Arial" w:cs="Arial"/>
          <w:color w:val="000000"/>
        </w:rPr>
        <w:t> признать утратившим силу;</w:t>
      </w:r>
      <w:bookmarkStart w:id="563" w:name="l556"/>
      <w:bookmarkEnd w:id="563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213" w:anchor="l5395" w:tgtFrame="_blank" w:history="1">
        <w:r w:rsidRPr="00335C43">
          <w:rPr>
            <w:rStyle w:val="a3"/>
            <w:rFonts w:ascii="Arial" w:hAnsi="Arial" w:cs="Arial"/>
            <w:color w:val="228007"/>
          </w:rPr>
          <w:t>подраздел 6.13</w:t>
        </w:r>
      </w:hyperlink>
      <w:r w:rsidRPr="00335C43">
        <w:rPr>
          <w:rFonts w:ascii="Arial" w:hAnsi="Arial" w:cs="Arial"/>
          <w:color w:val="000000"/>
        </w:rPr>
        <w:t> признать утратившим силу.</w:t>
      </w:r>
      <w:bookmarkStart w:id="564" w:name="l557"/>
      <w:bookmarkEnd w:id="564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Style w:val="dt-m"/>
          <w:rFonts w:ascii="Arial" w:hAnsi="Arial" w:cs="Arial"/>
          <w:color w:val="808080"/>
        </w:rPr>
        <w:t>7.</w:t>
      </w:r>
      <w:r w:rsidRPr="00335C43">
        <w:rPr>
          <w:rFonts w:ascii="Arial" w:hAnsi="Arial" w:cs="Arial"/>
          <w:color w:val="000000"/>
        </w:rPr>
        <w:t>В </w:t>
      </w:r>
      <w:hyperlink r:id="rId214" w:anchor="l4873" w:tgtFrame="_blank" w:history="1">
        <w:r w:rsidRPr="00335C43">
          <w:rPr>
            <w:rStyle w:val="a3"/>
            <w:rFonts w:ascii="Arial" w:hAnsi="Arial" w:cs="Arial"/>
            <w:color w:val="228007"/>
          </w:rPr>
          <w:t>разделе 7</w:t>
        </w:r>
      </w:hyperlink>
      <w:r w:rsidRPr="00335C43">
        <w:rPr>
          <w:rFonts w:ascii="Arial" w:hAnsi="Arial" w:cs="Arial"/>
          <w:color w:val="000000"/>
        </w:rPr>
        <w:t>:</w:t>
      </w:r>
      <w:bookmarkStart w:id="565" w:name="l558"/>
      <w:bookmarkEnd w:id="565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абзац второй </w:t>
      </w:r>
      <w:hyperlink r:id="rId215" w:anchor="l5407" w:tgtFrame="_blank" w:history="1">
        <w:r w:rsidRPr="00335C43">
          <w:rPr>
            <w:rStyle w:val="a3"/>
            <w:rFonts w:ascii="Arial" w:hAnsi="Arial" w:cs="Arial"/>
            <w:color w:val="228007"/>
          </w:rPr>
          <w:t>пункта 7.6</w:t>
        </w:r>
      </w:hyperlink>
      <w:r w:rsidRPr="00335C43">
        <w:rPr>
          <w:rFonts w:ascii="Arial" w:hAnsi="Arial" w:cs="Arial"/>
          <w:color w:val="000000"/>
        </w:rPr>
        <w:t> дополнить предложением следующего содержания:</w:t>
      </w:r>
      <w:bookmarkStart w:id="566" w:name="l559"/>
      <w:bookmarkEnd w:id="566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"Требования к их пределам огнестойкости не предъявляются за исключением случаев, когда указанные участки пути являются путями эвакуации</w:t>
      </w:r>
      <w:proofErr w:type="gramStart"/>
      <w:r w:rsidRPr="00335C43">
        <w:rPr>
          <w:rFonts w:ascii="Arial" w:hAnsi="Arial" w:cs="Arial"/>
          <w:color w:val="000000"/>
        </w:rPr>
        <w:t>.";</w:t>
      </w:r>
      <w:bookmarkStart w:id="567" w:name="l560"/>
      <w:bookmarkEnd w:id="567"/>
      <w:proofErr w:type="gramEnd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216" w:anchor="l4877" w:tgtFrame="_blank" w:history="1">
        <w:r w:rsidRPr="00335C43">
          <w:rPr>
            <w:rStyle w:val="a3"/>
            <w:rFonts w:ascii="Arial" w:hAnsi="Arial" w:cs="Arial"/>
            <w:color w:val="228007"/>
          </w:rPr>
          <w:t>пункт 7.7</w:t>
        </w:r>
      </w:hyperlink>
      <w:r w:rsidRPr="00335C43">
        <w:rPr>
          <w:rFonts w:ascii="Arial" w:hAnsi="Arial" w:cs="Arial"/>
          <w:color w:val="000000"/>
        </w:rPr>
        <w:t xml:space="preserve"> после слов "не более 15 метров" дополнить словами ", </w:t>
      </w:r>
      <w:proofErr w:type="gramStart"/>
      <w:r w:rsidRPr="00335C43">
        <w:rPr>
          <w:rFonts w:ascii="Arial" w:hAnsi="Arial" w:cs="Arial"/>
          <w:color w:val="000000"/>
        </w:rPr>
        <w:t>определяемой</w:t>
      </w:r>
      <w:proofErr w:type="gramEnd"/>
      <w:r w:rsidRPr="00335C43">
        <w:rPr>
          <w:rFonts w:ascii="Arial" w:hAnsi="Arial" w:cs="Arial"/>
          <w:color w:val="000000"/>
        </w:rPr>
        <w:t xml:space="preserve"> в соответствии с пунктом 7.2,";</w:t>
      </w:r>
      <w:bookmarkStart w:id="568" w:name="l561"/>
      <w:bookmarkEnd w:id="568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217" w:anchor="l5408" w:tgtFrame="_blank" w:history="1">
        <w:r w:rsidRPr="00335C43">
          <w:rPr>
            <w:rStyle w:val="a3"/>
            <w:rFonts w:ascii="Arial" w:hAnsi="Arial" w:cs="Arial"/>
            <w:color w:val="228007"/>
          </w:rPr>
          <w:t>пункт 7.8</w:t>
        </w:r>
      </w:hyperlink>
      <w:r w:rsidRPr="00335C43">
        <w:rPr>
          <w:rFonts w:ascii="Arial" w:hAnsi="Arial" w:cs="Arial"/>
          <w:color w:val="000000"/>
        </w:rPr>
        <w:t> дополнить предложением следующего содержания:</w:t>
      </w:r>
      <w:bookmarkStart w:id="569" w:name="l562"/>
      <w:bookmarkEnd w:id="569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"В чердаках жилых зданий секционного типа, разделенных по секциям противопожарными перегородками без проемов, указанные проходы допускается предусматривать только в пределах секции</w:t>
      </w:r>
      <w:proofErr w:type="gramStart"/>
      <w:r w:rsidRPr="00335C43">
        <w:rPr>
          <w:rFonts w:ascii="Arial" w:hAnsi="Arial" w:cs="Arial"/>
          <w:color w:val="000000"/>
        </w:rPr>
        <w:t>.";</w:t>
      </w:r>
      <w:bookmarkStart w:id="570" w:name="l563"/>
      <w:bookmarkEnd w:id="570"/>
      <w:proofErr w:type="gramEnd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218" w:anchor="l4878" w:tgtFrame="_blank" w:history="1">
        <w:r w:rsidRPr="00335C43">
          <w:rPr>
            <w:rStyle w:val="a3"/>
            <w:rFonts w:ascii="Arial" w:hAnsi="Arial" w:cs="Arial"/>
            <w:color w:val="228007"/>
          </w:rPr>
          <w:t>пункт 7.10</w:t>
        </w:r>
      </w:hyperlink>
      <w:r w:rsidRPr="00335C43">
        <w:rPr>
          <w:rFonts w:ascii="Arial" w:hAnsi="Arial" w:cs="Arial"/>
          <w:color w:val="000000"/>
        </w:rPr>
        <w:t> изложить в следующей редакции:</w:t>
      </w:r>
      <w:bookmarkStart w:id="571" w:name="l564"/>
      <w:bookmarkEnd w:id="571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"7.10</w:t>
      </w:r>
      <w:proofErr w:type="gramStart"/>
      <w:r w:rsidRPr="00335C43">
        <w:rPr>
          <w:rFonts w:ascii="Arial" w:hAnsi="Arial" w:cs="Arial"/>
          <w:color w:val="000000"/>
        </w:rPr>
        <w:t xml:space="preserve"> В</w:t>
      </w:r>
      <w:proofErr w:type="gramEnd"/>
      <w:r w:rsidRPr="00335C43">
        <w:rPr>
          <w:rFonts w:ascii="Arial" w:hAnsi="Arial" w:cs="Arial"/>
          <w:color w:val="000000"/>
        </w:rPr>
        <w:t xml:space="preserve"> местах перепада высоты кровли (в том числе для подъема на кровлю светоаэрационных фонарей) более 1 метра должны предусматриваться пожарные лестницы П1 или П2 в соответствии с пунктом 7.12.";</w:t>
      </w:r>
      <w:bookmarkStart w:id="572" w:name="l565"/>
      <w:bookmarkEnd w:id="572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219" w:anchor="l5409" w:tgtFrame="_blank" w:history="1">
        <w:r w:rsidRPr="00335C43">
          <w:rPr>
            <w:rStyle w:val="a3"/>
            <w:rFonts w:ascii="Arial" w:hAnsi="Arial" w:cs="Arial"/>
            <w:color w:val="228007"/>
          </w:rPr>
          <w:t>пункт 7.11</w:t>
        </w:r>
      </w:hyperlink>
      <w:r w:rsidRPr="00335C43">
        <w:rPr>
          <w:rFonts w:ascii="Arial" w:hAnsi="Arial" w:cs="Arial"/>
          <w:color w:val="000000"/>
        </w:rPr>
        <w:t> изложить в следующей редакции:</w:t>
      </w:r>
      <w:bookmarkStart w:id="573" w:name="l566"/>
      <w:bookmarkEnd w:id="573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"7.11 Пожарные лестницы в местах перепада высоты кровли допускается не предусматривать:</w:t>
      </w:r>
      <w:bookmarkStart w:id="574" w:name="l567"/>
      <w:bookmarkEnd w:id="574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- если высота вышележащего участка (определяемая в соответствии с пунктом 7.2) не превышает 10 м;</w:t>
      </w:r>
      <w:bookmarkStart w:id="575" w:name="l568"/>
      <w:bookmarkEnd w:id="575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- между участками кровли, один из которых имеет высоту менее 10 м, а другой оборудован выходом на кровлю в соответствии с пунктом 7.2;</w:t>
      </w:r>
      <w:bookmarkStart w:id="576" w:name="l569"/>
      <w:bookmarkEnd w:id="576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- между участками кровли, каждый из которых оборудован выходами на кровлю в соответствии с пунктом 7.2;</w:t>
      </w:r>
      <w:bookmarkStart w:id="577" w:name="l570"/>
      <w:bookmarkEnd w:id="577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- между участками кровли одноэтажных зданий и сооружений, имеющих покрытие площадью не более 100 квадратных метров</w:t>
      </w:r>
      <w:proofErr w:type="gramStart"/>
      <w:r w:rsidRPr="00335C43">
        <w:rPr>
          <w:rFonts w:ascii="Arial" w:hAnsi="Arial" w:cs="Arial"/>
          <w:color w:val="000000"/>
        </w:rPr>
        <w:t>.";</w:t>
      </w:r>
      <w:bookmarkStart w:id="578" w:name="l571"/>
      <w:bookmarkEnd w:id="578"/>
      <w:proofErr w:type="gramEnd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220" w:anchor="l4880" w:tgtFrame="_blank" w:history="1">
        <w:r w:rsidRPr="00335C43">
          <w:rPr>
            <w:rStyle w:val="a3"/>
            <w:rFonts w:ascii="Arial" w:hAnsi="Arial" w:cs="Arial"/>
            <w:color w:val="228007"/>
          </w:rPr>
          <w:t>пункт 7.14</w:t>
        </w:r>
      </w:hyperlink>
      <w:r w:rsidRPr="00335C43">
        <w:rPr>
          <w:rFonts w:ascii="Arial" w:hAnsi="Arial" w:cs="Arial"/>
          <w:color w:val="000000"/>
        </w:rPr>
        <w:t> изложить в следующей редакции:</w:t>
      </w:r>
      <w:bookmarkStart w:id="579" w:name="l572"/>
      <w:bookmarkEnd w:id="579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lastRenderedPageBreak/>
        <w:t>"7.14</w:t>
      </w:r>
      <w:proofErr w:type="gramStart"/>
      <w:r w:rsidRPr="00335C43">
        <w:rPr>
          <w:rFonts w:ascii="Arial" w:hAnsi="Arial" w:cs="Arial"/>
          <w:color w:val="000000"/>
        </w:rPr>
        <w:t xml:space="preserve"> В</w:t>
      </w:r>
      <w:proofErr w:type="gramEnd"/>
      <w:r w:rsidRPr="00335C43">
        <w:rPr>
          <w:rFonts w:ascii="Arial" w:hAnsi="Arial" w:cs="Arial"/>
          <w:color w:val="000000"/>
        </w:rPr>
        <w:t xml:space="preserve"> многоэтажных зданиях и сооружениях для прокладки пожарных рукавов при пожаре необходимо предусмотреть одно из следующих решений:</w:t>
      </w:r>
      <w:bookmarkStart w:id="580" w:name="l573"/>
      <w:bookmarkEnd w:id="580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 xml:space="preserve">- зазор между маршами лестниц и между поручнями ограждений лестничных маршей шириной не менее 75 миллиметров (за исключением </w:t>
      </w:r>
      <w:proofErr w:type="spellStart"/>
      <w:r w:rsidRPr="00335C43">
        <w:rPr>
          <w:rFonts w:ascii="Arial" w:hAnsi="Arial" w:cs="Arial"/>
          <w:color w:val="000000"/>
        </w:rPr>
        <w:t>двумаршевых</w:t>
      </w:r>
      <w:proofErr w:type="spellEnd"/>
      <w:r w:rsidRPr="00335C43">
        <w:rPr>
          <w:rFonts w:ascii="Arial" w:hAnsi="Arial" w:cs="Arial"/>
          <w:color w:val="000000"/>
        </w:rPr>
        <w:t xml:space="preserve"> лестниц двухэтажных зданий высотой не более 12 метров до отметки пола второго этажа, а также лестниц, ведущих в одноэтажный подвал);</w:t>
      </w:r>
      <w:bookmarkStart w:id="581" w:name="l574"/>
      <w:bookmarkEnd w:id="581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proofErr w:type="gramStart"/>
      <w:r w:rsidRPr="00335C43">
        <w:rPr>
          <w:rFonts w:ascii="Arial" w:hAnsi="Arial" w:cs="Arial"/>
          <w:color w:val="000000"/>
        </w:rPr>
        <w:t xml:space="preserve">- устройство в лестничной клетке (кроме незадымляемой) </w:t>
      </w:r>
      <w:proofErr w:type="spellStart"/>
      <w:r w:rsidRPr="00335C43">
        <w:rPr>
          <w:rFonts w:ascii="Arial" w:hAnsi="Arial" w:cs="Arial"/>
          <w:color w:val="000000"/>
        </w:rPr>
        <w:t>сухотруба</w:t>
      </w:r>
      <w:proofErr w:type="spellEnd"/>
      <w:r w:rsidRPr="00335C43">
        <w:rPr>
          <w:rFonts w:ascii="Arial" w:hAnsi="Arial" w:cs="Arial"/>
          <w:color w:val="000000"/>
        </w:rPr>
        <w:t xml:space="preserve"> с выведенными наружу патрубками для подключения пожарных автомобилей и пожарных </w:t>
      </w:r>
      <w:proofErr w:type="spellStart"/>
      <w:r w:rsidRPr="00335C43">
        <w:rPr>
          <w:rFonts w:ascii="Arial" w:hAnsi="Arial" w:cs="Arial"/>
          <w:color w:val="000000"/>
        </w:rPr>
        <w:t>мотопомп</w:t>
      </w:r>
      <w:proofErr w:type="spellEnd"/>
      <w:r w:rsidRPr="00335C43">
        <w:rPr>
          <w:rFonts w:ascii="Arial" w:hAnsi="Arial" w:cs="Arial"/>
          <w:color w:val="000000"/>
        </w:rPr>
        <w:t>, а также патрубками на этажах или полуэтажах, на которых должны быть установлены запорные пожарные клапаны, оборудованные пожарными соединительными головками, включая головки-заглушки (количество клапанов и их размеры определяются из расчета подачи воды на пожаротушение, выходные патрубки запорных пожарных клапанов должны устанавливаться в направлении</w:t>
      </w:r>
      <w:proofErr w:type="gramEnd"/>
      <w:r w:rsidRPr="00335C43">
        <w:rPr>
          <w:rFonts w:ascii="Arial" w:hAnsi="Arial" w:cs="Arial"/>
          <w:color w:val="000000"/>
        </w:rPr>
        <w:t xml:space="preserve"> под углом "вниз" таким образом, чтобы обеспечивался беспрепятственный доступ к ним пожарных подразделений, удобство присоединения напорных пожарных рукавов и их прокладка без изломов и перегибов);</w:t>
      </w:r>
      <w:bookmarkStart w:id="582" w:name="l575"/>
      <w:bookmarkStart w:id="583" w:name="l763"/>
      <w:bookmarkEnd w:id="582"/>
      <w:bookmarkEnd w:id="583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 xml:space="preserve">- устройство указанного </w:t>
      </w:r>
      <w:proofErr w:type="spellStart"/>
      <w:r w:rsidRPr="00335C43">
        <w:rPr>
          <w:rFonts w:ascii="Arial" w:hAnsi="Arial" w:cs="Arial"/>
          <w:color w:val="000000"/>
        </w:rPr>
        <w:t>сухотруба</w:t>
      </w:r>
      <w:proofErr w:type="spellEnd"/>
      <w:r w:rsidRPr="00335C43">
        <w:rPr>
          <w:rFonts w:ascii="Arial" w:hAnsi="Arial" w:cs="Arial"/>
          <w:color w:val="000000"/>
        </w:rPr>
        <w:t xml:space="preserve"> в лифтовом холле лифта для транспортирования пожарных подразделений</w:t>
      </w:r>
      <w:proofErr w:type="gramStart"/>
      <w:r w:rsidRPr="00335C43">
        <w:rPr>
          <w:rFonts w:ascii="Arial" w:hAnsi="Arial" w:cs="Arial"/>
          <w:color w:val="000000"/>
        </w:rPr>
        <w:t>.";</w:t>
      </w:r>
      <w:bookmarkStart w:id="584" w:name="l576"/>
      <w:bookmarkEnd w:id="584"/>
      <w:proofErr w:type="gramEnd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в </w:t>
      </w:r>
      <w:hyperlink r:id="rId221" w:anchor="l4881" w:tgtFrame="_blank" w:history="1">
        <w:r w:rsidRPr="00335C43">
          <w:rPr>
            <w:rStyle w:val="a3"/>
            <w:rFonts w:ascii="Arial" w:hAnsi="Arial" w:cs="Arial"/>
            <w:color w:val="228007"/>
          </w:rPr>
          <w:t>пункте 7.16</w:t>
        </w:r>
      </w:hyperlink>
      <w:r w:rsidRPr="00335C43">
        <w:rPr>
          <w:rFonts w:ascii="Arial" w:hAnsi="Arial" w:cs="Arial"/>
          <w:color w:val="000000"/>
        </w:rPr>
        <w:t xml:space="preserve"> слова "настоящего свода правил" заменить словами "ГОСТ </w:t>
      </w:r>
      <w:proofErr w:type="gramStart"/>
      <w:r w:rsidRPr="00335C43">
        <w:rPr>
          <w:rFonts w:ascii="Arial" w:hAnsi="Arial" w:cs="Arial"/>
          <w:color w:val="000000"/>
        </w:rPr>
        <w:t>Р</w:t>
      </w:r>
      <w:proofErr w:type="gramEnd"/>
      <w:r w:rsidRPr="00335C43">
        <w:rPr>
          <w:rFonts w:ascii="Arial" w:hAnsi="Arial" w:cs="Arial"/>
          <w:color w:val="000000"/>
        </w:rPr>
        <w:t xml:space="preserve"> 53254";</w:t>
      </w:r>
      <w:bookmarkStart w:id="585" w:name="l577"/>
      <w:bookmarkEnd w:id="585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222" w:anchor="l4882" w:tgtFrame="_blank" w:history="1">
        <w:r w:rsidRPr="00335C43">
          <w:rPr>
            <w:rStyle w:val="a3"/>
            <w:rFonts w:ascii="Arial" w:hAnsi="Arial" w:cs="Arial"/>
            <w:color w:val="228007"/>
          </w:rPr>
          <w:t>пункт 7.17</w:t>
        </w:r>
      </w:hyperlink>
      <w:r w:rsidRPr="00335C43">
        <w:rPr>
          <w:rFonts w:ascii="Arial" w:hAnsi="Arial" w:cs="Arial"/>
          <w:color w:val="000000"/>
        </w:rPr>
        <w:t> изложить в следующей редакции:</w:t>
      </w:r>
      <w:bookmarkStart w:id="586" w:name="l578"/>
      <w:bookmarkEnd w:id="586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"7.17</w:t>
      </w:r>
      <w:proofErr w:type="gramStart"/>
      <w:r w:rsidRPr="00335C43">
        <w:rPr>
          <w:rFonts w:ascii="Arial" w:hAnsi="Arial" w:cs="Arial"/>
          <w:color w:val="000000"/>
        </w:rPr>
        <w:t xml:space="preserve"> Н</w:t>
      </w:r>
      <w:proofErr w:type="gramEnd"/>
      <w:r w:rsidRPr="00335C43">
        <w:rPr>
          <w:rFonts w:ascii="Arial" w:hAnsi="Arial" w:cs="Arial"/>
          <w:color w:val="000000"/>
        </w:rPr>
        <w:t>а покрытиях зданий и сооружений с отметкой пола более 75 метров верхнего жилого этажа или этажа, имеющего помещения с постоянным пребыванием людей, а также на покрытиях (кровлях) с отметкой более 75 метров, с устройством безопасных (</w:t>
      </w:r>
      <w:proofErr w:type="spellStart"/>
      <w:r w:rsidRPr="00335C43">
        <w:rPr>
          <w:rFonts w:ascii="Arial" w:hAnsi="Arial" w:cs="Arial"/>
          <w:color w:val="000000"/>
        </w:rPr>
        <w:t>пожаробезопасных</w:t>
      </w:r>
      <w:proofErr w:type="spellEnd"/>
      <w:r w:rsidRPr="00335C43">
        <w:rPr>
          <w:rFonts w:ascii="Arial" w:hAnsi="Arial" w:cs="Arial"/>
          <w:color w:val="000000"/>
        </w:rPr>
        <w:t xml:space="preserve">) зон, должны предусматриваться площадки для транспортно-спасательной кабины пожарного вертолета размером не менее 5 </w:t>
      </w:r>
      <w:proofErr w:type="spellStart"/>
      <w:r w:rsidRPr="00335C43">
        <w:rPr>
          <w:rFonts w:ascii="Arial" w:hAnsi="Arial" w:cs="Arial"/>
          <w:color w:val="000000"/>
        </w:rPr>
        <w:t>x</w:t>
      </w:r>
      <w:proofErr w:type="spellEnd"/>
      <w:r w:rsidRPr="00335C43">
        <w:rPr>
          <w:rFonts w:ascii="Arial" w:hAnsi="Arial" w:cs="Arial"/>
          <w:color w:val="000000"/>
        </w:rPr>
        <w:t xml:space="preserve"> 5 метров. Над указанными площадками запрещается размещение антенн, электропроводов, кабелей</w:t>
      </w:r>
      <w:proofErr w:type="gramStart"/>
      <w:r w:rsidRPr="00335C43">
        <w:rPr>
          <w:rFonts w:ascii="Arial" w:hAnsi="Arial" w:cs="Arial"/>
          <w:color w:val="000000"/>
        </w:rPr>
        <w:t>.".</w:t>
      </w:r>
      <w:bookmarkStart w:id="587" w:name="l579"/>
      <w:bookmarkEnd w:id="587"/>
      <w:proofErr w:type="gramEnd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Style w:val="dt-m"/>
          <w:rFonts w:ascii="Arial" w:hAnsi="Arial" w:cs="Arial"/>
          <w:color w:val="808080"/>
        </w:rPr>
        <w:t>8.</w:t>
      </w:r>
      <w:r w:rsidRPr="00335C43">
        <w:rPr>
          <w:rFonts w:ascii="Arial" w:hAnsi="Arial" w:cs="Arial"/>
          <w:color w:val="000000"/>
        </w:rPr>
        <w:t>В </w:t>
      </w:r>
      <w:hyperlink r:id="rId223" w:anchor="l4883" w:tgtFrame="_blank" w:history="1">
        <w:r w:rsidRPr="00335C43">
          <w:rPr>
            <w:rStyle w:val="a3"/>
            <w:rFonts w:ascii="Arial" w:hAnsi="Arial" w:cs="Arial"/>
            <w:color w:val="228007"/>
          </w:rPr>
          <w:t>разделе 8</w:t>
        </w:r>
      </w:hyperlink>
      <w:r w:rsidRPr="00335C43">
        <w:rPr>
          <w:rFonts w:ascii="Arial" w:hAnsi="Arial" w:cs="Arial"/>
          <w:color w:val="000000"/>
        </w:rPr>
        <w:t>:</w:t>
      </w:r>
      <w:bookmarkStart w:id="588" w:name="l580"/>
      <w:bookmarkEnd w:id="588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224" w:anchor="l4883" w:tgtFrame="_blank" w:history="1">
        <w:r w:rsidRPr="00335C43">
          <w:rPr>
            <w:rStyle w:val="a3"/>
            <w:rFonts w:ascii="Arial" w:hAnsi="Arial" w:cs="Arial"/>
            <w:color w:val="228007"/>
          </w:rPr>
          <w:t>пункт 8.1</w:t>
        </w:r>
      </w:hyperlink>
      <w:r w:rsidRPr="00335C43">
        <w:rPr>
          <w:rFonts w:ascii="Arial" w:hAnsi="Arial" w:cs="Arial"/>
          <w:color w:val="000000"/>
        </w:rPr>
        <w:t> изложить в следующей редакции:</w:t>
      </w:r>
      <w:bookmarkStart w:id="589" w:name="l581"/>
      <w:bookmarkEnd w:id="589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"8.1 Подъезд пожарных автомобилей к жилым и общественным зданиям, сооружениям должен быть обеспечен по всей длине:</w:t>
      </w:r>
      <w:bookmarkStart w:id="590" w:name="l582"/>
      <w:bookmarkEnd w:id="590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Style w:val="dt-m"/>
          <w:rFonts w:ascii="Arial" w:hAnsi="Arial" w:cs="Arial"/>
          <w:color w:val="808080"/>
        </w:rPr>
        <w:t>а</w:t>
      </w:r>
      <w:proofErr w:type="gramStart"/>
      <w:r w:rsidRPr="00335C43">
        <w:rPr>
          <w:rStyle w:val="dt-m"/>
          <w:rFonts w:ascii="Arial" w:hAnsi="Arial" w:cs="Arial"/>
          <w:color w:val="808080"/>
        </w:rPr>
        <w:t>)</w:t>
      </w:r>
      <w:r w:rsidRPr="00335C43">
        <w:rPr>
          <w:rFonts w:ascii="Arial" w:hAnsi="Arial" w:cs="Arial"/>
          <w:color w:val="000000"/>
        </w:rPr>
        <w:t>с</w:t>
      </w:r>
      <w:proofErr w:type="gramEnd"/>
      <w:r w:rsidRPr="00335C43">
        <w:rPr>
          <w:rFonts w:ascii="Arial" w:hAnsi="Arial" w:cs="Arial"/>
          <w:color w:val="000000"/>
        </w:rPr>
        <w:t xml:space="preserve"> двух продольных сторон - к зданиям и сооружениям класса функциональной пожарной опасности Ф1.3 высотой 28 и более метров, классов функциональной пожарной опасности Ф1.2, Ф2.1, Ф2.2, Ф3, Ф4.2, Ф4.3, Ф.4.4 высотой 18 и более метров;</w:t>
      </w:r>
      <w:bookmarkStart w:id="591" w:name="l583"/>
      <w:bookmarkEnd w:id="591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Style w:val="dt-m"/>
          <w:rFonts w:ascii="Arial" w:hAnsi="Arial" w:cs="Arial"/>
          <w:color w:val="808080"/>
        </w:rPr>
        <w:t>б</w:t>
      </w:r>
      <w:proofErr w:type="gramStart"/>
      <w:r w:rsidRPr="00335C43">
        <w:rPr>
          <w:rStyle w:val="dt-m"/>
          <w:rFonts w:ascii="Arial" w:hAnsi="Arial" w:cs="Arial"/>
          <w:color w:val="808080"/>
        </w:rPr>
        <w:t>)</w:t>
      </w:r>
      <w:r w:rsidRPr="00335C43">
        <w:rPr>
          <w:rFonts w:ascii="Arial" w:hAnsi="Arial" w:cs="Arial"/>
          <w:color w:val="000000"/>
        </w:rPr>
        <w:t>с</w:t>
      </w:r>
      <w:proofErr w:type="gramEnd"/>
      <w:r w:rsidRPr="00335C43">
        <w:rPr>
          <w:rFonts w:ascii="Arial" w:hAnsi="Arial" w:cs="Arial"/>
          <w:color w:val="000000"/>
        </w:rPr>
        <w:t xml:space="preserve"> одной продольной стороны - к зданиям и сооружениям вышеуказанных классов с меньшей высотой при выполнении одного из следующих условий:</w:t>
      </w:r>
      <w:bookmarkStart w:id="592" w:name="l584"/>
      <w:bookmarkEnd w:id="592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lastRenderedPageBreak/>
        <w:t>- оконные проемы всех помещений или квартир выходят на сторону пожарного подъезда, либо все помещения или квартиры имеют двустороннюю ориентацию;</w:t>
      </w:r>
      <w:bookmarkStart w:id="593" w:name="l585"/>
      <w:bookmarkEnd w:id="593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- при устройстве со стороны здания, где пожарный подъезд отсутствует наружных открытых лестниц, связывающих лоджии и балконы смежных этажей между собой;</w:t>
      </w:r>
      <w:bookmarkStart w:id="594" w:name="l586"/>
      <w:bookmarkEnd w:id="594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- при устройстве наружных лестниц 3-го типа при коридорной планировке зданий;</w:t>
      </w:r>
      <w:bookmarkStart w:id="595" w:name="l587"/>
      <w:bookmarkEnd w:id="595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Style w:val="dt-m"/>
          <w:rFonts w:ascii="Arial" w:hAnsi="Arial" w:cs="Arial"/>
          <w:color w:val="808080"/>
        </w:rPr>
        <w:t>в</w:t>
      </w:r>
      <w:proofErr w:type="gramStart"/>
      <w:r w:rsidRPr="00335C43">
        <w:rPr>
          <w:rStyle w:val="dt-m"/>
          <w:rFonts w:ascii="Arial" w:hAnsi="Arial" w:cs="Arial"/>
          <w:color w:val="808080"/>
        </w:rPr>
        <w:t>)</w:t>
      </w:r>
      <w:r w:rsidRPr="00335C43">
        <w:rPr>
          <w:rFonts w:ascii="Arial" w:hAnsi="Arial" w:cs="Arial"/>
          <w:color w:val="000000"/>
        </w:rPr>
        <w:t>с</w:t>
      </w:r>
      <w:proofErr w:type="gramEnd"/>
      <w:r w:rsidRPr="00335C43">
        <w:rPr>
          <w:rFonts w:ascii="Arial" w:hAnsi="Arial" w:cs="Arial"/>
          <w:color w:val="000000"/>
        </w:rPr>
        <w:t>о всех сторон - к зданиям и сооружениям классов функциональной пожарной опасности Ф1.1, Ф4.1.</w:t>
      </w:r>
      <w:bookmarkStart w:id="596" w:name="l588"/>
      <w:bookmarkEnd w:id="596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 xml:space="preserve">На территории, расположенной между подъездом для пожарных автомобилей и зданием или сооружением не допускается размещать ограждения (за исключением ограждений для палисадников), воздушные линии электропередачи, осуществлять рядовую посадку деревьев и устанавливать иные конструкции, способные создать препятствия для работы пожарных </w:t>
      </w:r>
      <w:proofErr w:type="spellStart"/>
      <w:r w:rsidRPr="00335C43">
        <w:rPr>
          <w:rFonts w:ascii="Arial" w:hAnsi="Arial" w:cs="Arial"/>
          <w:color w:val="000000"/>
        </w:rPr>
        <w:t>автолестниц</w:t>
      </w:r>
      <w:proofErr w:type="spellEnd"/>
      <w:r w:rsidRPr="00335C43">
        <w:rPr>
          <w:rFonts w:ascii="Arial" w:hAnsi="Arial" w:cs="Arial"/>
          <w:color w:val="000000"/>
        </w:rPr>
        <w:t xml:space="preserve"> и автоподъемников.</w:t>
      </w:r>
      <w:bookmarkStart w:id="597" w:name="l589"/>
      <w:bookmarkEnd w:id="597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 xml:space="preserve">Примечание. Под проездом для пожарных автомобилей подразумевается участок территории или сооружения (моста, эстакады и др.), по которому возможно передвижение пожарных автомобилей с соблюдением нормативных требований по безопасности движения транспортных средств. Под подъездом для пожарных автомобилей подразумевается участок территории или сооружения, по которому возможно как указанное передвижение пожарных автомобилей, так и стоянка с возможностью приведения в рабочее состояние всех механизмов и выполнения действий по тушению пожара и проведению спасательных работ. Планировочные решения проездов, подъездов принимаются исходя из габаритных размеров мобильных средств пожаротушения, а также высоты объекта защиты для обеспечения возможности развертывания и требуемого вылета стрелы пожарной </w:t>
      </w:r>
      <w:proofErr w:type="spellStart"/>
      <w:r w:rsidRPr="00335C43">
        <w:rPr>
          <w:rFonts w:ascii="Arial" w:hAnsi="Arial" w:cs="Arial"/>
          <w:color w:val="000000"/>
        </w:rPr>
        <w:t>автолестницы</w:t>
      </w:r>
      <w:proofErr w:type="spellEnd"/>
      <w:r w:rsidRPr="00335C43">
        <w:rPr>
          <w:rFonts w:ascii="Arial" w:hAnsi="Arial" w:cs="Arial"/>
          <w:color w:val="000000"/>
        </w:rPr>
        <w:t xml:space="preserve"> и пожарного автоподъемника.</w:t>
      </w:r>
      <w:bookmarkStart w:id="598" w:name="l590"/>
      <w:bookmarkStart w:id="599" w:name="l764"/>
      <w:bookmarkEnd w:id="598"/>
      <w:bookmarkEnd w:id="599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При наличии отступлений от требований нормативных документов в части устройства пожарных проездов, подъездов и обеспечения доступа пожарных для проведения пожарно-спасательных мероприятий, возможность обеспечения деятельности пожарных подразделений на объекте защиты должна подтверждаться в документах предварительного планирования действий по тушению пожаров и проведению аварийно-спасательных работ, разрабатываемых в установленном порядке</w:t>
      </w:r>
      <w:proofErr w:type="gramStart"/>
      <w:r w:rsidRPr="00335C43">
        <w:rPr>
          <w:rFonts w:ascii="Arial" w:hAnsi="Arial" w:cs="Arial"/>
          <w:color w:val="000000"/>
        </w:rPr>
        <w:t>.";</w:t>
      </w:r>
      <w:bookmarkStart w:id="600" w:name="l591"/>
      <w:bookmarkEnd w:id="600"/>
      <w:proofErr w:type="gramEnd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пункты </w:t>
      </w:r>
      <w:hyperlink r:id="rId225" w:anchor="l5414" w:tgtFrame="_blank" w:history="1">
        <w:r w:rsidRPr="00335C43">
          <w:rPr>
            <w:rStyle w:val="a3"/>
            <w:rFonts w:ascii="Arial" w:hAnsi="Arial" w:cs="Arial"/>
            <w:color w:val="228007"/>
          </w:rPr>
          <w:t>8.2</w:t>
        </w:r>
      </w:hyperlink>
      <w:r w:rsidRPr="00335C43">
        <w:rPr>
          <w:rFonts w:ascii="Arial" w:hAnsi="Arial" w:cs="Arial"/>
          <w:color w:val="000000"/>
        </w:rPr>
        <w:t>, </w:t>
      </w:r>
      <w:hyperlink r:id="rId226" w:anchor="l4884" w:tgtFrame="_blank" w:history="1">
        <w:r w:rsidRPr="00335C43">
          <w:rPr>
            <w:rStyle w:val="a3"/>
            <w:rFonts w:ascii="Arial" w:hAnsi="Arial" w:cs="Arial"/>
            <w:color w:val="228007"/>
          </w:rPr>
          <w:t>8.3</w:t>
        </w:r>
      </w:hyperlink>
      <w:r w:rsidRPr="00335C43">
        <w:rPr>
          <w:rFonts w:ascii="Arial" w:hAnsi="Arial" w:cs="Arial"/>
          <w:color w:val="000000"/>
        </w:rPr>
        <w:t> и </w:t>
      </w:r>
      <w:hyperlink r:id="rId227" w:anchor="l4885" w:tgtFrame="_blank" w:history="1">
        <w:r w:rsidRPr="00335C43">
          <w:rPr>
            <w:rStyle w:val="a3"/>
            <w:rFonts w:ascii="Arial" w:hAnsi="Arial" w:cs="Arial"/>
            <w:color w:val="228007"/>
          </w:rPr>
          <w:t>8.5</w:t>
        </w:r>
      </w:hyperlink>
      <w:r w:rsidRPr="00335C43">
        <w:rPr>
          <w:rFonts w:ascii="Arial" w:hAnsi="Arial" w:cs="Arial"/>
          <w:color w:val="000000"/>
        </w:rPr>
        <w:t> признать утратившими силу;</w:t>
      </w:r>
      <w:bookmarkStart w:id="601" w:name="l592"/>
      <w:bookmarkEnd w:id="601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228" w:anchor="l4887" w:tgtFrame="_blank" w:history="1">
        <w:r w:rsidRPr="00335C43">
          <w:rPr>
            <w:rStyle w:val="a3"/>
            <w:rFonts w:ascii="Arial" w:hAnsi="Arial" w:cs="Arial"/>
            <w:color w:val="228007"/>
          </w:rPr>
          <w:t>пункт 8.8</w:t>
        </w:r>
      </w:hyperlink>
      <w:r w:rsidRPr="00335C43">
        <w:rPr>
          <w:rFonts w:ascii="Arial" w:hAnsi="Arial" w:cs="Arial"/>
          <w:color w:val="000000"/>
        </w:rPr>
        <w:t> изложить в следующей редакции:</w:t>
      </w:r>
      <w:bookmarkStart w:id="602" w:name="l593"/>
      <w:bookmarkEnd w:id="602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"8.8 Расстояние от внутреннего края подъезда до наружных стен или других ограждающих конструкций жилых и общественных зданий, сооружений должно составлять:</w:t>
      </w:r>
      <w:bookmarkStart w:id="603" w:name="l594"/>
      <w:bookmarkEnd w:id="603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- для зданий высотой до 28 метров включительно - 5 - 8 метров;</w:t>
      </w:r>
      <w:bookmarkStart w:id="604" w:name="l595"/>
      <w:bookmarkEnd w:id="604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- для зданий высотой более 28 метров - 8 - 10 метров.</w:t>
      </w:r>
      <w:bookmarkStart w:id="605" w:name="l596"/>
      <w:bookmarkEnd w:id="605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lastRenderedPageBreak/>
        <w:t>Указанные расстояния для производственных, складских зданий и сооружений, в том числе на территориях производственных объектов следует принимать в соответствии с требованиями раздела 6 и [2].";</w:t>
      </w:r>
      <w:bookmarkStart w:id="606" w:name="l597"/>
      <w:bookmarkEnd w:id="606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229" w:anchor="l4887" w:tgtFrame="_blank" w:history="1">
        <w:r w:rsidRPr="00335C43">
          <w:rPr>
            <w:rStyle w:val="a3"/>
            <w:rFonts w:ascii="Arial" w:hAnsi="Arial" w:cs="Arial"/>
            <w:color w:val="228007"/>
          </w:rPr>
          <w:t>пункт 8.9</w:t>
        </w:r>
      </w:hyperlink>
      <w:r w:rsidRPr="00335C43">
        <w:rPr>
          <w:rFonts w:ascii="Arial" w:hAnsi="Arial" w:cs="Arial"/>
          <w:color w:val="000000"/>
        </w:rPr>
        <w:t> дополнить абзацами следующего содержания:</w:t>
      </w:r>
      <w:bookmarkStart w:id="607" w:name="l598"/>
      <w:bookmarkEnd w:id="607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"Ширина ворот автомобильных въездов на огражденные территории должна обеспечивать беспрепятственный проезд пожарных автомобилей.</w:t>
      </w:r>
      <w:bookmarkStart w:id="608" w:name="l599"/>
      <w:bookmarkEnd w:id="608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Въезды (выезды) на территорию микрорайонов и кварталов следует предусматривать на расстоянии не более 300 м один от другого</w:t>
      </w:r>
      <w:proofErr w:type="gramStart"/>
      <w:r w:rsidRPr="00335C43">
        <w:rPr>
          <w:rFonts w:ascii="Arial" w:hAnsi="Arial" w:cs="Arial"/>
          <w:color w:val="000000"/>
        </w:rPr>
        <w:t>.";</w:t>
      </w:r>
      <w:bookmarkStart w:id="609" w:name="l600"/>
      <w:bookmarkEnd w:id="609"/>
      <w:proofErr w:type="gramEnd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в </w:t>
      </w:r>
      <w:hyperlink r:id="rId230" w:anchor="l4888" w:tgtFrame="_blank" w:history="1">
        <w:r w:rsidRPr="00335C43">
          <w:rPr>
            <w:rStyle w:val="a3"/>
            <w:rFonts w:ascii="Arial" w:hAnsi="Arial" w:cs="Arial"/>
            <w:color w:val="228007"/>
          </w:rPr>
          <w:t>пункте 8.13</w:t>
        </w:r>
      </w:hyperlink>
      <w:r w:rsidRPr="00335C43">
        <w:rPr>
          <w:rFonts w:ascii="Arial" w:hAnsi="Arial" w:cs="Arial"/>
          <w:color w:val="000000"/>
        </w:rPr>
        <w:t>:</w:t>
      </w:r>
      <w:bookmarkStart w:id="610" w:name="l601"/>
      <w:bookmarkEnd w:id="610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после слов "Тупиковые проезды" дополнить словом "(подъезды)";</w:t>
      </w:r>
      <w:bookmarkStart w:id="611" w:name="l602"/>
      <w:bookmarkEnd w:id="611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дополнить абзацем следующего содержания:</w:t>
      </w:r>
      <w:bookmarkStart w:id="612" w:name="l603"/>
      <w:bookmarkEnd w:id="612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"В случае, когда длина проезда для пожарных автомобилей превышает указанный размер необходимо предусмотреть еще одну или несколько площадок для разворота, расположенных на расстояниях не более 150 м друг от друга</w:t>
      </w:r>
      <w:proofErr w:type="gramStart"/>
      <w:r w:rsidRPr="00335C43">
        <w:rPr>
          <w:rFonts w:ascii="Arial" w:hAnsi="Arial" w:cs="Arial"/>
          <w:color w:val="000000"/>
        </w:rPr>
        <w:t>.";</w:t>
      </w:r>
      <w:bookmarkStart w:id="613" w:name="l604"/>
      <w:bookmarkEnd w:id="613"/>
      <w:proofErr w:type="gramEnd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231" w:anchor="l4888" w:tgtFrame="_blank" w:history="1">
        <w:r w:rsidRPr="00335C43">
          <w:rPr>
            <w:rStyle w:val="a3"/>
            <w:rFonts w:ascii="Arial" w:hAnsi="Arial" w:cs="Arial"/>
            <w:color w:val="228007"/>
          </w:rPr>
          <w:t>пункт 8.14</w:t>
        </w:r>
      </w:hyperlink>
      <w:r w:rsidRPr="00335C43">
        <w:rPr>
          <w:rFonts w:ascii="Arial" w:hAnsi="Arial" w:cs="Arial"/>
          <w:color w:val="000000"/>
        </w:rPr>
        <w:t> изложить в следующей редакции:</w:t>
      </w:r>
      <w:bookmarkStart w:id="614" w:name="l605"/>
      <w:bookmarkEnd w:id="614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"8.14</w:t>
      </w:r>
      <w:proofErr w:type="gramStart"/>
      <w:r w:rsidRPr="00335C43">
        <w:rPr>
          <w:rFonts w:ascii="Arial" w:hAnsi="Arial" w:cs="Arial"/>
          <w:color w:val="000000"/>
        </w:rPr>
        <w:t xml:space="preserve"> П</w:t>
      </w:r>
      <w:proofErr w:type="gramEnd"/>
      <w:r w:rsidRPr="00335C43">
        <w:rPr>
          <w:rFonts w:ascii="Arial" w:hAnsi="Arial" w:cs="Arial"/>
          <w:color w:val="000000"/>
        </w:rPr>
        <w:t>ри длине зданий более 100 м в лестничных клетках, вестибюлях или лифтовых холлах в уровне входов в здание или пола первого этажа для прокладки пожарных рукавов следует предусматривать сквозные проходы на противоположную сторону здания не реже, чем через 100 м друг от друга. При примыкании зданий и сооружений под углом друг к другу в расчет принимается расстояние по периметру со стороны наружного водопровода с пожарными гидрантами. Ширина этих проходов должна быть не менее 1,2 м с конфигурацией, исключающей резкие перегибы пожарных рукавов при их прокладке.</w:t>
      </w:r>
      <w:bookmarkStart w:id="615" w:name="l606"/>
      <w:bookmarkStart w:id="616" w:name="l765"/>
      <w:bookmarkEnd w:id="615"/>
      <w:bookmarkEnd w:id="616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Указанные сквозные проходы допускается не выполнять в случае, если водопроводная сеть с устройством на ней пожарных гидрантов предусмотрена с обеих продольных сторон здания</w:t>
      </w:r>
      <w:proofErr w:type="gramStart"/>
      <w:r w:rsidRPr="00335C43">
        <w:rPr>
          <w:rFonts w:ascii="Arial" w:hAnsi="Arial" w:cs="Arial"/>
          <w:color w:val="000000"/>
        </w:rPr>
        <w:t>.";</w:t>
      </w:r>
      <w:bookmarkStart w:id="617" w:name="l607"/>
      <w:bookmarkEnd w:id="617"/>
    </w:p>
    <w:proofErr w:type="gramEnd"/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fldChar w:fldCharType="begin"/>
      </w:r>
      <w:r w:rsidRPr="00335C43">
        <w:rPr>
          <w:rFonts w:ascii="Arial" w:hAnsi="Arial" w:cs="Arial"/>
          <w:color w:val="000000"/>
        </w:rPr>
        <w:instrText xml:space="preserve"> HYPERLINK "https://normativ.kontur.ru/document?moduleId=9&amp;documentId=254207" \l "l5420" \t "_blank" </w:instrText>
      </w:r>
      <w:r w:rsidRPr="00335C43">
        <w:rPr>
          <w:rFonts w:ascii="Arial" w:hAnsi="Arial" w:cs="Arial"/>
          <w:color w:val="000000"/>
        </w:rPr>
        <w:fldChar w:fldCharType="separate"/>
      </w:r>
      <w:r w:rsidRPr="00335C43">
        <w:rPr>
          <w:rStyle w:val="a3"/>
          <w:rFonts w:ascii="Arial" w:hAnsi="Arial" w:cs="Arial"/>
          <w:color w:val="228007"/>
        </w:rPr>
        <w:t>пункт 8.17</w:t>
      </w:r>
      <w:r w:rsidRPr="00335C43">
        <w:rPr>
          <w:rFonts w:ascii="Arial" w:hAnsi="Arial" w:cs="Arial"/>
          <w:color w:val="000000"/>
        </w:rPr>
        <w:fldChar w:fldCharType="end"/>
      </w:r>
      <w:r w:rsidRPr="00335C43">
        <w:rPr>
          <w:rFonts w:ascii="Arial" w:hAnsi="Arial" w:cs="Arial"/>
          <w:color w:val="000000"/>
        </w:rPr>
        <w:t> изложить в следующей редакции:</w:t>
      </w:r>
      <w:bookmarkStart w:id="618" w:name="l608"/>
      <w:bookmarkEnd w:id="618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"8.17 Планировочные решения малоэтажной жилой застройки домами класса функциональной пожарной опасности Ф</w:t>
      </w:r>
      <w:proofErr w:type="gramStart"/>
      <w:r w:rsidRPr="00335C43">
        <w:rPr>
          <w:rFonts w:ascii="Arial" w:hAnsi="Arial" w:cs="Arial"/>
          <w:color w:val="000000"/>
        </w:rPr>
        <w:t>1</w:t>
      </w:r>
      <w:proofErr w:type="gramEnd"/>
      <w:r w:rsidRPr="00335C43">
        <w:rPr>
          <w:rFonts w:ascii="Arial" w:hAnsi="Arial" w:cs="Arial"/>
          <w:color w:val="000000"/>
        </w:rPr>
        <w:t>.4 (до 3 этажей включительно), а также садоводческих и огороднических некоммерческих товариществ должны обеспечивать подъезд пожарной техники к зданиям и сооружениям на расстояние не более 50 метров.";</w:t>
      </w:r>
      <w:bookmarkStart w:id="619" w:name="l609"/>
      <w:bookmarkEnd w:id="619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hyperlink r:id="rId232" w:anchor="l4890" w:tgtFrame="_blank" w:history="1">
        <w:r w:rsidRPr="00335C43">
          <w:rPr>
            <w:rStyle w:val="a3"/>
            <w:rFonts w:ascii="Arial" w:hAnsi="Arial" w:cs="Arial"/>
            <w:color w:val="228007"/>
          </w:rPr>
          <w:t>пункт 8.18</w:t>
        </w:r>
      </w:hyperlink>
      <w:r w:rsidRPr="00335C43">
        <w:rPr>
          <w:rFonts w:ascii="Arial" w:hAnsi="Arial" w:cs="Arial"/>
          <w:color w:val="000000"/>
        </w:rPr>
        <w:t> изложить в следующей редакции:</w:t>
      </w:r>
      <w:bookmarkStart w:id="620" w:name="l610"/>
      <w:bookmarkEnd w:id="620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"8.18 На территории садоводческих и огороднических некоммерческих товариществ ширина проездов для пожарной техники должна быть не менее 3,5 метра</w:t>
      </w:r>
      <w:proofErr w:type="gramStart"/>
      <w:r w:rsidRPr="00335C43">
        <w:rPr>
          <w:rFonts w:ascii="Arial" w:hAnsi="Arial" w:cs="Arial"/>
          <w:color w:val="000000"/>
        </w:rPr>
        <w:t>.".</w:t>
      </w:r>
      <w:bookmarkStart w:id="621" w:name="l611"/>
      <w:bookmarkEnd w:id="621"/>
      <w:proofErr w:type="gramEnd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Style w:val="dt-m"/>
          <w:rFonts w:ascii="Arial" w:hAnsi="Arial" w:cs="Arial"/>
          <w:color w:val="808080"/>
        </w:rPr>
        <w:lastRenderedPageBreak/>
        <w:t>9.</w:t>
      </w:r>
      <w:r w:rsidRPr="00335C43">
        <w:rPr>
          <w:rFonts w:ascii="Arial" w:hAnsi="Arial" w:cs="Arial"/>
          <w:color w:val="000000"/>
        </w:rPr>
        <w:t>Дополнить приложением</w:t>
      </w:r>
      <w:proofErr w:type="gramStart"/>
      <w:r w:rsidRPr="00335C43">
        <w:rPr>
          <w:rFonts w:ascii="Arial" w:hAnsi="Arial" w:cs="Arial"/>
          <w:color w:val="000000"/>
        </w:rPr>
        <w:t xml:space="preserve"> А</w:t>
      </w:r>
      <w:proofErr w:type="gramEnd"/>
      <w:r w:rsidRPr="00335C43">
        <w:rPr>
          <w:rFonts w:ascii="Arial" w:hAnsi="Arial" w:cs="Arial"/>
          <w:color w:val="000000"/>
        </w:rPr>
        <w:t xml:space="preserve"> следующего содержания:</w:t>
      </w:r>
      <w:bookmarkStart w:id="622" w:name="l612"/>
      <w:bookmarkEnd w:id="622"/>
    </w:p>
    <w:p w:rsidR="00F30F9D" w:rsidRPr="00335C43" w:rsidRDefault="00F30F9D" w:rsidP="00F30F9D">
      <w:pPr>
        <w:pStyle w:val="a4"/>
        <w:shd w:val="clear" w:color="auto" w:fill="FFFFFF"/>
        <w:spacing w:before="0" w:beforeAutospacing="0" w:after="300" w:afterAutospacing="0"/>
        <w:jc w:val="right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i/>
          <w:iCs/>
          <w:color w:val="000000"/>
        </w:rPr>
        <w:t>"Приложение</w:t>
      </w:r>
      <w:proofErr w:type="gramStart"/>
      <w:r w:rsidRPr="00335C43">
        <w:rPr>
          <w:rFonts w:ascii="Arial" w:hAnsi="Arial" w:cs="Arial"/>
          <w:i/>
          <w:iCs/>
          <w:color w:val="000000"/>
        </w:rPr>
        <w:t xml:space="preserve"> А</w:t>
      </w:r>
      <w:proofErr w:type="gramEnd"/>
      <w:r w:rsidRPr="00335C43">
        <w:rPr>
          <w:rFonts w:ascii="Arial" w:hAnsi="Arial" w:cs="Arial"/>
          <w:color w:val="000000"/>
        </w:rPr>
        <w:br/>
      </w:r>
      <w:r w:rsidRPr="00335C43">
        <w:rPr>
          <w:rFonts w:ascii="Arial" w:hAnsi="Arial" w:cs="Arial"/>
          <w:i/>
          <w:iCs/>
          <w:color w:val="000000"/>
        </w:rPr>
        <w:t>(рекомендуемое)</w:t>
      </w:r>
      <w:bookmarkStart w:id="623" w:name="l613"/>
      <w:bookmarkStart w:id="624" w:name="l614"/>
      <w:bookmarkEnd w:id="623"/>
      <w:bookmarkEnd w:id="624"/>
    </w:p>
    <w:p w:rsidR="00F30F9D" w:rsidRPr="00335C43" w:rsidRDefault="00F30F9D" w:rsidP="00F30F9D">
      <w:pPr>
        <w:pStyle w:val="a4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МЕТОДИКА ОПРЕДЕЛЕНИЯ БЕЗОПАСНЫХ ПРОТИВОПОЖАРНЫХ РАЗРЫВОВ (РАССТОЯНИЙ) МЕЖДУ ЖИЛЫМИ, ОБЩЕСТВЕННЫМИ ЗДАНИЯМИ, СООРУЖЕНИЯМИ</w:t>
      </w:r>
      <w:bookmarkStart w:id="625" w:name="l615"/>
      <w:bookmarkStart w:id="626" w:name="l616"/>
      <w:bookmarkStart w:id="627" w:name="l617"/>
      <w:bookmarkStart w:id="628" w:name="l618"/>
      <w:bookmarkEnd w:id="625"/>
      <w:bookmarkEnd w:id="626"/>
      <w:bookmarkEnd w:id="627"/>
      <w:bookmarkEnd w:id="628"/>
    </w:p>
    <w:p w:rsidR="00F30F9D" w:rsidRPr="00335C43" w:rsidRDefault="00F30F9D" w:rsidP="00F30F9D">
      <w:pPr>
        <w:pStyle w:val="a4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А.1 Общие положения</w:t>
      </w:r>
      <w:bookmarkStart w:id="629" w:name="l619"/>
      <w:bookmarkEnd w:id="629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proofErr w:type="gramStart"/>
      <w:r w:rsidRPr="00335C43">
        <w:rPr>
          <w:rFonts w:ascii="Arial" w:hAnsi="Arial" w:cs="Arial"/>
          <w:color w:val="000000"/>
        </w:rPr>
        <w:t>А.1.1 Методика определения безопасных противопожарных разрывов (расстояний) между жилыми, общественными зданиями, сооружениями (далее - Методика) предназначена для расчетной оценки возможности сокращения противопожарных расстояний (разрывов) между жилыми, общественными зданиями и сооружениями и в конкретных случаях может применяться для обоснования сокращения значений, указанных в таблице 1 настоящего свода правил, но не менее чем 6 м, а до (от) зданий и сооружений IV</w:t>
      </w:r>
      <w:proofErr w:type="gramEnd"/>
      <w:r w:rsidRPr="00335C43">
        <w:rPr>
          <w:rFonts w:ascii="Arial" w:hAnsi="Arial" w:cs="Arial"/>
          <w:color w:val="000000"/>
        </w:rPr>
        <w:t xml:space="preserve"> степени огнестойкости класса C2 - C3 и V степени огнестойкости - не менее чем 10 м.</w:t>
      </w:r>
      <w:bookmarkStart w:id="630" w:name="l620"/>
      <w:bookmarkStart w:id="631" w:name="l766"/>
      <w:bookmarkEnd w:id="630"/>
      <w:bookmarkEnd w:id="631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 xml:space="preserve">Для расстояний </w:t>
      </w:r>
      <w:proofErr w:type="gramStart"/>
      <w:r w:rsidRPr="00335C43">
        <w:rPr>
          <w:rFonts w:ascii="Arial" w:hAnsi="Arial" w:cs="Arial"/>
          <w:color w:val="000000"/>
        </w:rPr>
        <w:t>менее указанных</w:t>
      </w:r>
      <w:proofErr w:type="gramEnd"/>
      <w:r w:rsidRPr="00335C43">
        <w:rPr>
          <w:rFonts w:ascii="Arial" w:hAnsi="Arial" w:cs="Arial"/>
          <w:color w:val="000000"/>
        </w:rPr>
        <w:t>, для оценки огневого воздействия следует использовать метод полевого моделирования с определением локальных плотностей радиационных тепловых потоков при пожаре. При этом должны также учитываться механизмы переноса тепла посредством конвекции и теплопроводности. В случае возможности непосредственного воздействия факела пламени на строительные конструкции соседнего объекта необходимо также оценить сохранение их целостности, несущей и теплоизолирующей способности.</w:t>
      </w:r>
      <w:bookmarkStart w:id="632" w:name="l621"/>
      <w:bookmarkEnd w:id="632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Положения Методики не применимы для обоснования сокращения противопожарных расстояний:</w:t>
      </w:r>
      <w:bookmarkStart w:id="633" w:name="l622"/>
      <w:bookmarkEnd w:id="633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- до зданий и сооружений, относящихся к классам функциональной пожарной опасности Ф</w:t>
      </w:r>
      <w:proofErr w:type="gramStart"/>
      <w:r w:rsidRPr="00335C43">
        <w:rPr>
          <w:rFonts w:ascii="Arial" w:hAnsi="Arial" w:cs="Arial"/>
          <w:color w:val="000000"/>
        </w:rPr>
        <w:t>1</w:t>
      </w:r>
      <w:proofErr w:type="gramEnd"/>
      <w:r w:rsidRPr="00335C43">
        <w:rPr>
          <w:rFonts w:ascii="Arial" w:hAnsi="Arial" w:cs="Arial"/>
          <w:color w:val="000000"/>
        </w:rPr>
        <w:t>.1 и Ф4.1;</w:t>
      </w:r>
      <w:bookmarkStart w:id="634" w:name="l623"/>
      <w:bookmarkEnd w:id="634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- до зданий и сооружений предприятий торговли, специализирующихся на продаже веществ, материалов и изделий, упомянутых в пункте 5.1.3;</w:t>
      </w:r>
      <w:bookmarkStart w:id="635" w:name="l624"/>
      <w:bookmarkEnd w:id="635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- до стен жилых и общественных зданий со стороны пристроенных котельных, трансформаторных, а также до стен с наружным размещением газового оборудования и газопроводов;</w:t>
      </w:r>
      <w:bookmarkStart w:id="636" w:name="l625"/>
      <w:bookmarkEnd w:id="636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- до зданий и сооружений, имеющих открытые террасы или эксплуатируемую кровлю с размещением функциональной пожарной нагрузки (автостоянки, кафе и т.п.).</w:t>
      </w:r>
      <w:bookmarkStart w:id="637" w:name="l626"/>
      <w:bookmarkEnd w:id="637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А.1.2 Методика должна применяться к объектам, имеющим систему обеспечения пожарной безопасности в соответствии с [2], а также действующими нормативными документами.</w:t>
      </w:r>
      <w:bookmarkStart w:id="638" w:name="l627"/>
      <w:bookmarkEnd w:id="638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 xml:space="preserve">Полученные расчетные значения безопасных противопожарных расстояний справедливы только для конкретных объектов с учетом их размещения и </w:t>
      </w:r>
      <w:r w:rsidRPr="00335C43">
        <w:rPr>
          <w:rFonts w:ascii="Arial" w:hAnsi="Arial" w:cs="Arial"/>
          <w:color w:val="000000"/>
        </w:rPr>
        <w:lastRenderedPageBreak/>
        <w:t>принятых пожарно-технических характеристик (степень огнестойкости, класс функциональной и конструктивной пожарной опасности), объемно-планировочных решений, материалов (наружных стен, фасадных систем, кровли и т.д.).</w:t>
      </w:r>
      <w:bookmarkStart w:id="639" w:name="l628"/>
      <w:bookmarkEnd w:id="639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Указанные обстоятельства следует также учитывать при проведении ремонта, реконструкции и технического перевооружения объектов защиты.</w:t>
      </w:r>
      <w:bookmarkStart w:id="640" w:name="l629"/>
      <w:bookmarkEnd w:id="640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При расчетном обосновании сокращения противопожарных расстояний рассматриваются только аспекты предотвращения распространения пожара между объектами защиты без учета требований строительной, санитарной и экологической безопасности. Внедрение результатов должно проводиться при обязательном соблюдении требований к устройству проездов и подъездов для пожарной техники.</w:t>
      </w:r>
      <w:bookmarkStart w:id="641" w:name="l630"/>
      <w:bookmarkEnd w:id="641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А.2 Порядок проведения расчетов</w:t>
      </w:r>
      <w:bookmarkStart w:id="642" w:name="l631"/>
      <w:bookmarkEnd w:id="642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А.2.1 Для каждого из рассматриваемых зданий, сооружений производится анализ исходных данных, включающих:</w:t>
      </w:r>
      <w:bookmarkStart w:id="643" w:name="l632"/>
      <w:bookmarkEnd w:id="643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- генеральный план;</w:t>
      </w:r>
      <w:bookmarkStart w:id="644" w:name="l633"/>
      <w:bookmarkEnd w:id="644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- сведения о высоте, этажности, степени огнестойкости, классах функциональной и конструктивной пожарной опасности;</w:t>
      </w:r>
      <w:bookmarkStart w:id="645" w:name="l634"/>
      <w:bookmarkEnd w:id="645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- объемно-планировочные решения с информацией о функциональном назначении помещений, расположении пожарных отсеков, частей зданий или помещений, выделенных противопожарными преградами;</w:t>
      </w:r>
      <w:bookmarkStart w:id="646" w:name="l635"/>
      <w:bookmarkEnd w:id="646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- конструктивные решения ограждающих конструкций зданий, сооружений обращенных к соседнему объекту защиты, включая данные о показателях пожарной опасности материалов наружных стен, окон, кровли, фасадных систем, наружной (при наличии) отделки и облицовки.</w:t>
      </w:r>
      <w:bookmarkStart w:id="647" w:name="l636"/>
      <w:bookmarkEnd w:id="647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 xml:space="preserve">А.2.2 Для рассматриваемых объектов определяется нормативное противопожарное расстояние </w:t>
      </w:r>
      <w:proofErr w:type="spellStart"/>
      <w:proofErr w:type="gramStart"/>
      <w:r w:rsidRPr="00335C43">
        <w:rPr>
          <w:rFonts w:ascii="Arial" w:hAnsi="Arial" w:cs="Arial"/>
          <w:color w:val="000000"/>
        </w:rPr>
        <w:t>r</w:t>
      </w:r>
      <w:proofErr w:type="gramEnd"/>
      <w:r w:rsidRPr="00335C43">
        <w:rPr>
          <w:rFonts w:ascii="Arial" w:hAnsi="Arial" w:cs="Arial"/>
          <w:color w:val="000000"/>
        </w:rPr>
        <w:t>норм</w:t>
      </w:r>
      <w:proofErr w:type="spellEnd"/>
      <w:r w:rsidRPr="00335C43">
        <w:rPr>
          <w:rFonts w:ascii="Arial" w:hAnsi="Arial" w:cs="Arial"/>
          <w:color w:val="000000"/>
        </w:rPr>
        <w:t xml:space="preserve"> и требуемое </w:t>
      </w:r>
      <w:proofErr w:type="spellStart"/>
      <w:r w:rsidRPr="00335C43">
        <w:rPr>
          <w:rFonts w:ascii="Arial" w:hAnsi="Arial" w:cs="Arial"/>
          <w:color w:val="000000"/>
        </w:rPr>
        <w:t>rтр</w:t>
      </w:r>
      <w:proofErr w:type="spellEnd"/>
      <w:r w:rsidRPr="00335C43">
        <w:rPr>
          <w:rFonts w:ascii="Arial" w:hAnsi="Arial" w:cs="Arial"/>
          <w:color w:val="000000"/>
        </w:rPr>
        <w:t xml:space="preserve">, безопасность сокращения до которого подлежит расчетному обоснованию. Значение </w:t>
      </w:r>
      <w:proofErr w:type="spellStart"/>
      <w:proofErr w:type="gramStart"/>
      <w:r w:rsidRPr="00335C43">
        <w:rPr>
          <w:rFonts w:ascii="Arial" w:hAnsi="Arial" w:cs="Arial"/>
          <w:color w:val="000000"/>
        </w:rPr>
        <w:t>r</w:t>
      </w:r>
      <w:proofErr w:type="gramEnd"/>
      <w:r w:rsidRPr="00335C43">
        <w:rPr>
          <w:rFonts w:ascii="Arial" w:hAnsi="Arial" w:cs="Arial"/>
          <w:color w:val="000000"/>
        </w:rPr>
        <w:t>тр</w:t>
      </w:r>
      <w:proofErr w:type="spellEnd"/>
      <w:r w:rsidRPr="00335C43">
        <w:rPr>
          <w:rFonts w:ascii="Arial" w:hAnsi="Arial" w:cs="Arial"/>
          <w:color w:val="000000"/>
        </w:rPr>
        <w:t xml:space="preserve"> должно составлять не менее указанных в А.1.1.</w:t>
      </w:r>
      <w:bookmarkStart w:id="648" w:name="l637"/>
      <w:bookmarkEnd w:id="648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 xml:space="preserve">А.2.3 Для подтверждения нераспространения пожара между зданиями, сооружениями для принятого </w:t>
      </w:r>
      <w:proofErr w:type="spellStart"/>
      <w:proofErr w:type="gramStart"/>
      <w:r w:rsidRPr="00335C43">
        <w:rPr>
          <w:rFonts w:ascii="Arial" w:hAnsi="Arial" w:cs="Arial"/>
          <w:color w:val="000000"/>
        </w:rPr>
        <w:t>r</w:t>
      </w:r>
      <w:proofErr w:type="gramEnd"/>
      <w:r w:rsidRPr="00335C43">
        <w:rPr>
          <w:rFonts w:ascii="Arial" w:hAnsi="Arial" w:cs="Arial"/>
          <w:color w:val="000000"/>
        </w:rPr>
        <w:t>тр</w:t>
      </w:r>
      <w:proofErr w:type="spellEnd"/>
      <w:r w:rsidRPr="00335C43">
        <w:rPr>
          <w:rFonts w:ascii="Arial" w:hAnsi="Arial" w:cs="Arial"/>
          <w:color w:val="000000"/>
        </w:rPr>
        <w:t xml:space="preserve"> следует рассмотреть расчетные сценарии проектного пожара на каждом из объектов и оценить тепловое воздействие на соседний объект защиты.</w:t>
      </w:r>
      <w:bookmarkStart w:id="649" w:name="l638"/>
      <w:bookmarkEnd w:id="649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 xml:space="preserve">А.2.4 После проведения расчетов в выводах должны указываться исходное нормативное значение противопожарного расстояния и возможность его сокращения до </w:t>
      </w:r>
      <w:proofErr w:type="spellStart"/>
      <w:proofErr w:type="gramStart"/>
      <w:r w:rsidRPr="00335C43">
        <w:rPr>
          <w:rFonts w:ascii="Arial" w:hAnsi="Arial" w:cs="Arial"/>
          <w:color w:val="000000"/>
        </w:rPr>
        <w:t>r</w:t>
      </w:r>
      <w:proofErr w:type="gramEnd"/>
      <w:r w:rsidRPr="00335C43">
        <w:rPr>
          <w:rFonts w:ascii="Arial" w:hAnsi="Arial" w:cs="Arial"/>
          <w:color w:val="000000"/>
        </w:rPr>
        <w:t>тр</w:t>
      </w:r>
      <w:proofErr w:type="spellEnd"/>
      <w:r w:rsidRPr="00335C43">
        <w:rPr>
          <w:rFonts w:ascii="Arial" w:hAnsi="Arial" w:cs="Arial"/>
          <w:color w:val="000000"/>
        </w:rPr>
        <w:t>.</w:t>
      </w:r>
      <w:bookmarkStart w:id="650" w:name="l639"/>
      <w:bookmarkEnd w:id="650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 xml:space="preserve">При внедрении результатов полученное значение расстояния </w:t>
      </w:r>
      <w:proofErr w:type="spellStart"/>
      <w:proofErr w:type="gramStart"/>
      <w:r w:rsidRPr="00335C43">
        <w:rPr>
          <w:rFonts w:ascii="Arial" w:hAnsi="Arial" w:cs="Arial"/>
          <w:color w:val="000000"/>
        </w:rPr>
        <w:t>r</w:t>
      </w:r>
      <w:proofErr w:type="gramEnd"/>
      <w:r w:rsidRPr="00335C43">
        <w:rPr>
          <w:rFonts w:ascii="Arial" w:hAnsi="Arial" w:cs="Arial"/>
          <w:color w:val="000000"/>
        </w:rPr>
        <w:t>тр</w:t>
      </w:r>
      <w:proofErr w:type="spellEnd"/>
      <w:r w:rsidRPr="00335C43">
        <w:rPr>
          <w:rFonts w:ascii="Arial" w:hAnsi="Arial" w:cs="Arial"/>
          <w:color w:val="000000"/>
        </w:rPr>
        <w:t xml:space="preserve"> необходимо проверить на предмет соответствия требованиям, предъявляемым к параметрам проездов, подъездов для пожарных автомобилей.</w:t>
      </w:r>
      <w:bookmarkStart w:id="651" w:name="l640"/>
      <w:bookmarkEnd w:id="651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lastRenderedPageBreak/>
        <w:t>А.3 Определение безопасных противопожарных расстояний между зданиями, сооружениями</w:t>
      </w:r>
      <w:bookmarkStart w:id="652" w:name="l641"/>
      <w:bookmarkEnd w:id="652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А.3.1 Определение безопасных противопожарных расстояний в настоящей методике осуществляется на основе расчетной оценки величины падающего теплового потока от пламени пожара в здании, сооружении на горючие материалы наружных конструкций соседнего объекта. Полученное значение теплового потока сравнивается с критическими значениями потока, для воспламенения указанных материалов.</w:t>
      </w:r>
      <w:bookmarkStart w:id="653" w:name="l642"/>
      <w:bookmarkEnd w:id="653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Для расчетов должны рассматриваться наихудшие сценарии пожара с точки зрения максимального размера факела и минимального расстояния от пламени до горючих наружных конструкций соседнего объекта (включая горючие материалы, находящиеся за остеклением оконных проемов помещений).</w:t>
      </w:r>
      <w:bookmarkStart w:id="654" w:name="l643"/>
      <w:bookmarkEnd w:id="654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 xml:space="preserve">А.3.2 Поверхность пламени </w:t>
      </w:r>
      <w:proofErr w:type="spellStart"/>
      <w:r w:rsidRPr="00335C43">
        <w:rPr>
          <w:rFonts w:ascii="Arial" w:hAnsi="Arial" w:cs="Arial"/>
          <w:color w:val="000000"/>
        </w:rPr>
        <w:t>аппроксимируется</w:t>
      </w:r>
      <w:proofErr w:type="spellEnd"/>
      <w:r w:rsidRPr="00335C43">
        <w:rPr>
          <w:rFonts w:ascii="Arial" w:hAnsi="Arial" w:cs="Arial"/>
          <w:color w:val="000000"/>
        </w:rPr>
        <w:t xml:space="preserve"> прямоугольником, плоскость которого проходит через поверхность оконных проемов помещения пожара, либо горящих наружных стен.</w:t>
      </w:r>
      <w:bookmarkStart w:id="655" w:name="l644"/>
      <w:bookmarkEnd w:id="655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Для зданий, сооружений I - IV степеней огнестойкости, класса конструктивной пожарной опасности С</w:t>
      </w:r>
      <w:proofErr w:type="gramStart"/>
      <w:r w:rsidRPr="00335C43">
        <w:rPr>
          <w:rFonts w:ascii="Arial" w:hAnsi="Arial" w:cs="Arial"/>
          <w:color w:val="000000"/>
        </w:rPr>
        <w:t>0</w:t>
      </w:r>
      <w:proofErr w:type="gramEnd"/>
      <w:r w:rsidRPr="00335C43">
        <w:rPr>
          <w:rFonts w:ascii="Arial" w:hAnsi="Arial" w:cs="Arial"/>
          <w:color w:val="000000"/>
        </w:rPr>
        <w:t xml:space="preserve"> и С1 возможность воздействия теплового излучения от пожара на соседний объект принимается через проемы в наружных стенах, а при наличии наружной отделки, облицовки стен из материалов группы горючести Г2 - Г4 - с учетом горения поверхности наружных стен. В качестве расчетных должны рассматриваться пожары в помещениях с максимальной суммарной площадью оконных проемов, обращенных к соседнему объекту. Принимается, что пожар охватывает все помещения на этаже. Если части этажа или помещения выделены противопожарными стенами или перегородками (например, </w:t>
      </w:r>
      <w:proofErr w:type="spellStart"/>
      <w:r w:rsidRPr="00335C43">
        <w:rPr>
          <w:rFonts w:ascii="Arial" w:hAnsi="Arial" w:cs="Arial"/>
          <w:color w:val="000000"/>
        </w:rPr>
        <w:t>межсекционными</w:t>
      </w:r>
      <w:proofErr w:type="spellEnd"/>
      <w:r w:rsidRPr="00335C43">
        <w:rPr>
          <w:rFonts w:ascii="Arial" w:hAnsi="Arial" w:cs="Arial"/>
          <w:color w:val="000000"/>
        </w:rPr>
        <w:t xml:space="preserve"> или межквартирными), допускается принимать, что пожар развивается только в пределах указанных преград. Допускается не рассматривать сценарии пожара в коридорах, лифтовых холлах, тамбурах, лестничных клетках, выделенных противопожарными преградами в соответствии с требованиями нормативных документов, а также при отсутствии в них горючей нагрузки.</w:t>
      </w:r>
      <w:bookmarkStart w:id="656" w:name="l645"/>
      <w:bookmarkStart w:id="657" w:name="l767"/>
      <w:bookmarkStart w:id="658" w:name="l771"/>
      <w:bookmarkEnd w:id="656"/>
      <w:bookmarkEnd w:id="657"/>
      <w:bookmarkEnd w:id="658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Длина поверхности пламени для зданий, сооружений I - IV степеней огнестойкости, класса конструктивной пожарной опасности С</w:t>
      </w:r>
      <w:proofErr w:type="gramStart"/>
      <w:r w:rsidRPr="00335C43">
        <w:rPr>
          <w:rFonts w:ascii="Arial" w:hAnsi="Arial" w:cs="Arial"/>
          <w:color w:val="000000"/>
        </w:rPr>
        <w:t>0</w:t>
      </w:r>
      <w:proofErr w:type="gramEnd"/>
      <w:r w:rsidRPr="00335C43">
        <w:rPr>
          <w:rFonts w:ascii="Arial" w:hAnsi="Arial" w:cs="Arial"/>
          <w:color w:val="000000"/>
        </w:rPr>
        <w:t xml:space="preserve"> и С1 принимается равной сумме горизонтальных размеров окон в помещениях пожара (без учета простенков между окнами), а высота пламени - равной удвоенной высоте оконных проемов. При наличии наружной отделки, облицовки стен из материалов группы горючести Г</w:t>
      </w:r>
      <w:proofErr w:type="gramStart"/>
      <w:r w:rsidRPr="00335C43">
        <w:rPr>
          <w:rFonts w:ascii="Arial" w:hAnsi="Arial" w:cs="Arial"/>
          <w:color w:val="000000"/>
        </w:rPr>
        <w:t>2</w:t>
      </w:r>
      <w:proofErr w:type="gramEnd"/>
      <w:r w:rsidRPr="00335C43">
        <w:rPr>
          <w:rFonts w:ascii="Arial" w:hAnsi="Arial" w:cs="Arial"/>
          <w:color w:val="000000"/>
        </w:rPr>
        <w:t xml:space="preserve"> - Г4, а также для стен с оконными проемами без междуэтажных поясов или с поясами шириной менее 1,2 м, указанная высота пламени принимается до верха покрытия здания, но не более 10 м.</w:t>
      </w:r>
      <w:bookmarkStart w:id="659" w:name="l646"/>
      <w:bookmarkStart w:id="660" w:name="l768"/>
      <w:bookmarkEnd w:id="659"/>
      <w:bookmarkEnd w:id="660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Для зданий и сооружений IV степени огнестойкости класса С</w:t>
      </w:r>
      <w:proofErr w:type="gramStart"/>
      <w:r w:rsidRPr="00335C43">
        <w:rPr>
          <w:rFonts w:ascii="Arial" w:hAnsi="Arial" w:cs="Arial"/>
          <w:color w:val="000000"/>
        </w:rPr>
        <w:t>2</w:t>
      </w:r>
      <w:proofErr w:type="gramEnd"/>
      <w:r w:rsidRPr="00335C43">
        <w:rPr>
          <w:rFonts w:ascii="Arial" w:hAnsi="Arial" w:cs="Arial"/>
          <w:color w:val="000000"/>
        </w:rPr>
        <w:t xml:space="preserve"> - С3 и V степени огнестойкости в качестве расчетного сценария пожара, независимо от фактической горючести материалов, должен приниматься охват пламенем всех наружных сторон и кровли. Длина пламени принимается равной длине стены здания обращенной к соседнему объекту, а высота - высоте здания до верха покрытия или конька крыши, но не более 10 м.</w:t>
      </w:r>
      <w:bookmarkStart w:id="661" w:name="l647"/>
      <w:bookmarkEnd w:id="661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 xml:space="preserve">А.3.3 Для каждого горючего материала поверхности наружных конструкций соседнего здания, сооружения (стен, фасадных систем, материала заполнения </w:t>
      </w:r>
      <w:r w:rsidRPr="00335C43">
        <w:rPr>
          <w:rFonts w:ascii="Arial" w:hAnsi="Arial" w:cs="Arial"/>
          <w:color w:val="000000"/>
        </w:rPr>
        <w:lastRenderedPageBreak/>
        <w:t xml:space="preserve">проемов, наружной отделки и облицовки, кровельного покрытия и т.п.), которые могут подвергнуться тепловому воздействию от расчетного пожара, определяется критическая плотность теплового потока </w:t>
      </w:r>
      <w:proofErr w:type="spellStart"/>
      <w:proofErr w:type="gramStart"/>
      <w:r w:rsidRPr="00335C43">
        <w:rPr>
          <w:rFonts w:ascii="Arial" w:hAnsi="Arial" w:cs="Arial"/>
          <w:color w:val="000000"/>
        </w:rPr>
        <w:t>q</w:t>
      </w:r>
      <w:proofErr w:type="gramEnd"/>
      <w:r w:rsidRPr="00335C43">
        <w:rPr>
          <w:rFonts w:ascii="Arial" w:hAnsi="Arial" w:cs="Arial"/>
          <w:color w:val="000000"/>
        </w:rPr>
        <w:t>крит</w:t>
      </w:r>
      <w:proofErr w:type="spellEnd"/>
      <w:r w:rsidRPr="00335C43">
        <w:rPr>
          <w:rFonts w:ascii="Arial" w:hAnsi="Arial" w:cs="Arial"/>
          <w:color w:val="000000"/>
        </w:rPr>
        <w:t xml:space="preserve">, при которой возможно его воспламенение. При комбинации материалов с различными значениями </w:t>
      </w:r>
      <w:proofErr w:type="spellStart"/>
      <w:proofErr w:type="gramStart"/>
      <w:r w:rsidRPr="00335C43">
        <w:rPr>
          <w:rFonts w:ascii="Arial" w:hAnsi="Arial" w:cs="Arial"/>
          <w:color w:val="000000"/>
        </w:rPr>
        <w:t>q</w:t>
      </w:r>
      <w:proofErr w:type="gramEnd"/>
      <w:r w:rsidRPr="00335C43">
        <w:rPr>
          <w:rFonts w:ascii="Arial" w:hAnsi="Arial" w:cs="Arial"/>
          <w:color w:val="000000"/>
        </w:rPr>
        <w:t>крит</w:t>
      </w:r>
      <w:proofErr w:type="spellEnd"/>
      <w:r w:rsidRPr="00335C43">
        <w:rPr>
          <w:rFonts w:ascii="Arial" w:hAnsi="Arial" w:cs="Arial"/>
          <w:color w:val="000000"/>
        </w:rPr>
        <w:t xml:space="preserve"> расчет ведется по материалу с наименьшим значением.</w:t>
      </w:r>
      <w:bookmarkStart w:id="662" w:name="l648"/>
      <w:bookmarkEnd w:id="662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 xml:space="preserve">Величины критических потоков для воспламенения некоторых горючих материалов приведены в таблице А.1. Допускается также использование справочных данных, результатов испытаний или экспериментальных исследований, опубликованных в научно-технической литературе по пожарной безопасности. При отсутствии данных, для горючего материала допускается принимать </w:t>
      </w:r>
      <w:proofErr w:type="spellStart"/>
      <w:r w:rsidRPr="00335C43">
        <w:rPr>
          <w:rFonts w:ascii="Arial" w:hAnsi="Arial" w:cs="Arial"/>
          <w:color w:val="000000"/>
        </w:rPr>
        <w:t>qкрит</w:t>
      </w:r>
      <w:proofErr w:type="spellEnd"/>
      <w:r w:rsidRPr="00335C43">
        <w:rPr>
          <w:rFonts w:ascii="Arial" w:hAnsi="Arial" w:cs="Arial"/>
          <w:color w:val="000000"/>
        </w:rPr>
        <w:t xml:space="preserve"> = 8 кВт/м</w:t>
      </w:r>
      <w:proofErr w:type="gramStart"/>
      <w:r w:rsidRPr="00335C43">
        <w:rPr>
          <w:rFonts w:ascii="Arial" w:hAnsi="Arial" w:cs="Arial"/>
          <w:color w:val="000000"/>
        </w:rPr>
        <w:t>2</w:t>
      </w:r>
      <w:proofErr w:type="gramEnd"/>
      <w:r w:rsidRPr="00335C43">
        <w:rPr>
          <w:rFonts w:ascii="Arial" w:hAnsi="Arial" w:cs="Arial"/>
          <w:color w:val="000000"/>
        </w:rPr>
        <w:t>.</w:t>
      </w:r>
      <w:bookmarkStart w:id="663" w:name="l649"/>
      <w:bookmarkEnd w:id="663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 xml:space="preserve">Воздействие теплового излучения на горючие материалы, находящиеся за остекленными оконными проемами, при расчете допускается учитывать как воздействие на проем, заполненный материалом с </w:t>
      </w:r>
      <w:proofErr w:type="spellStart"/>
      <w:r w:rsidRPr="00335C43">
        <w:rPr>
          <w:rFonts w:ascii="Arial" w:hAnsi="Arial" w:cs="Arial"/>
          <w:color w:val="000000"/>
        </w:rPr>
        <w:t>qкрит</w:t>
      </w:r>
      <w:proofErr w:type="spellEnd"/>
      <w:r w:rsidRPr="00335C43">
        <w:rPr>
          <w:rFonts w:ascii="Arial" w:hAnsi="Arial" w:cs="Arial"/>
          <w:color w:val="000000"/>
        </w:rPr>
        <w:t xml:space="preserve"> = 15 кВт/м</w:t>
      </w:r>
      <w:proofErr w:type="gramStart"/>
      <w:r w:rsidRPr="00335C43">
        <w:rPr>
          <w:rFonts w:ascii="Arial" w:hAnsi="Arial" w:cs="Arial"/>
          <w:color w:val="000000"/>
        </w:rPr>
        <w:t>2</w:t>
      </w:r>
      <w:proofErr w:type="gramEnd"/>
      <w:r w:rsidRPr="00335C43">
        <w:rPr>
          <w:rFonts w:ascii="Arial" w:hAnsi="Arial" w:cs="Arial"/>
          <w:color w:val="000000"/>
        </w:rPr>
        <w:t>.</w:t>
      </w:r>
      <w:bookmarkStart w:id="664" w:name="l650"/>
      <w:bookmarkEnd w:id="664"/>
    </w:p>
    <w:p w:rsidR="00F30F9D" w:rsidRPr="00335C43" w:rsidRDefault="00F30F9D" w:rsidP="00F30F9D">
      <w:pPr>
        <w:pStyle w:val="a4"/>
        <w:shd w:val="clear" w:color="auto" w:fill="FFFFFF"/>
        <w:spacing w:before="0" w:beforeAutospacing="0" w:after="300" w:afterAutospacing="0"/>
        <w:jc w:val="right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i/>
          <w:iCs/>
          <w:color w:val="000000"/>
        </w:rPr>
        <w:t>Таблица А.1</w:t>
      </w:r>
      <w:bookmarkStart w:id="665" w:name="l651"/>
      <w:bookmarkEnd w:id="665"/>
    </w:p>
    <w:tbl>
      <w:tblPr>
        <w:tblW w:w="5000" w:type="pct"/>
        <w:tbl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9"/>
        <w:gridCol w:w="1616"/>
      </w:tblGrid>
      <w:tr w:rsidR="00F30F9D" w:rsidRPr="00335C43" w:rsidTr="00F30F9D">
        <w:tc>
          <w:tcPr>
            <w:tcW w:w="4150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>
            <w:pPr>
              <w:spacing w:after="300"/>
              <w:rPr>
                <w:rFonts w:ascii="Arial" w:hAnsi="Arial" w:cs="Arial"/>
                <w:sz w:val="24"/>
                <w:szCs w:val="24"/>
              </w:rPr>
            </w:pPr>
            <w:bookmarkStart w:id="666" w:name="l652"/>
            <w:bookmarkEnd w:id="666"/>
            <w:r w:rsidRPr="00335C43">
              <w:rPr>
                <w:rFonts w:ascii="Arial" w:hAnsi="Arial" w:cs="Arial"/>
                <w:sz w:val="24"/>
                <w:szCs w:val="24"/>
              </w:rPr>
              <w:t>Материалы</w:t>
            </w:r>
          </w:p>
        </w:tc>
        <w:tc>
          <w:tcPr>
            <w:tcW w:w="850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>
            <w:pPr>
              <w:spacing w:after="300"/>
              <w:rPr>
                <w:rFonts w:ascii="Arial" w:hAnsi="Arial" w:cs="Arial"/>
                <w:sz w:val="24"/>
                <w:szCs w:val="24"/>
              </w:rPr>
            </w:pPr>
            <w:bookmarkStart w:id="667" w:name="l653"/>
            <w:bookmarkEnd w:id="667"/>
            <w:proofErr w:type="spellStart"/>
            <w:r w:rsidRPr="00335C43">
              <w:rPr>
                <w:rFonts w:ascii="Arial" w:hAnsi="Arial" w:cs="Arial"/>
                <w:sz w:val="24"/>
                <w:szCs w:val="24"/>
              </w:rPr>
              <w:t>qкрит</w:t>
            </w:r>
            <w:proofErr w:type="spellEnd"/>
            <w:r w:rsidRPr="00335C43">
              <w:rPr>
                <w:rFonts w:ascii="Arial" w:hAnsi="Arial" w:cs="Arial"/>
                <w:sz w:val="24"/>
                <w:szCs w:val="24"/>
              </w:rPr>
              <w:t>, кВт/м</w:t>
            </w:r>
            <w:proofErr w:type="gramStart"/>
            <w:r w:rsidRPr="00335C43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</w:tr>
      <w:tr w:rsidR="00F30F9D" w:rsidRPr="00335C43" w:rsidTr="00F30F9D">
        <w:tc>
          <w:tcPr>
            <w:tcW w:w="4150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>
            <w:pPr>
              <w:spacing w:after="300"/>
              <w:rPr>
                <w:rFonts w:ascii="Arial" w:hAnsi="Arial" w:cs="Arial"/>
                <w:sz w:val="24"/>
                <w:szCs w:val="24"/>
              </w:rPr>
            </w:pPr>
            <w:bookmarkStart w:id="668" w:name="l654"/>
            <w:bookmarkEnd w:id="668"/>
            <w:r w:rsidRPr="00335C43">
              <w:rPr>
                <w:rFonts w:ascii="Arial" w:hAnsi="Arial" w:cs="Arial"/>
                <w:sz w:val="24"/>
                <w:szCs w:val="24"/>
              </w:rPr>
              <w:t>Древесина (сосна влажностью 12%)</w:t>
            </w:r>
          </w:p>
        </w:tc>
        <w:tc>
          <w:tcPr>
            <w:tcW w:w="850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>
            <w:pPr>
              <w:spacing w:after="300"/>
              <w:rPr>
                <w:rFonts w:ascii="Arial" w:hAnsi="Arial" w:cs="Arial"/>
                <w:sz w:val="24"/>
                <w:szCs w:val="24"/>
              </w:rPr>
            </w:pPr>
            <w:bookmarkStart w:id="669" w:name="l655"/>
            <w:bookmarkEnd w:id="669"/>
            <w:r w:rsidRPr="00335C43">
              <w:rPr>
                <w:rFonts w:ascii="Arial" w:hAnsi="Arial" w:cs="Arial"/>
                <w:sz w:val="24"/>
                <w:szCs w:val="24"/>
              </w:rPr>
              <w:t>13,9</w:t>
            </w:r>
          </w:p>
        </w:tc>
      </w:tr>
      <w:tr w:rsidR="00F30F9D" w:rsidRPr="00335C43" w:rsidTr="00F30F9D">
        <w:tc>
          <w:tcPr>
            <w:tcW w:w="4150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>
            <w:pPr>
              <w:spacing w:after="300"/>
              <w:rPr>
                <w:rFonts w:ascii="Arial" w:hAnsi="Arial" w:cs="Arial"/>
                <w:sz w:val="24"/>
                <w:szCs w:val="24"/>
              </w:rPr>
            </w:pPr>
            <w:bookmarkStart w:id="670" w:name="l656"/>
            <w:bookmarkEnd w:id="670"/>
            <w:r w:rsidRPr="00335C43">
              <w:rPr>
                <w:rFonts w:ascii="Arial" w:hAnsi="Arial" w:cs="Arial"/>
                <w:sz w:val="24"/>
                <w:szCs w:val="24"/>
              </w:rPr>
              <w:t>Древесно-стружечные плиты (плотностью 417 кг/м3)</w:t>
            </w:r>
          </w:p>
        </w:tc>
        <w:tc>
          <w:tcPr>
            <w:tcW w:w="850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>
            <w:pPr>
              <w:spacing w:after="300"/>
              <w:rPr>
                <w:rFonts w:ascii="Arial" w:hAnsi="Arial" w:cs="Arial"/>
                <w:sz w:val="24"/>
                <w:szCs w:val="24"/>
              </w:rPr>
            </w:pPr>
            <w:bookmarkStart w:id="671" w:name="l657"/>
            <w:bookmarkEnd w:id="671"/>
            <w:r w:rsidRPr="00335C43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</w:tr>
      <w:tr w:rsidR="00F30F9D" w:rsidRPr="00335C43" w:rsidTr="00F30F9D">
        <w:tc>
          <w:tcPr>
            <w:tcW w:w="4150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>
            <w:pPr>
              <w:spacing w:after="300"/>
              <w:rPr>
                <w:rFonts w:ascii="Arial" w:hAnsi="Arial" w:cs="Arial"/>
                <w:sz w:val="24"/>
                <w:szCs w:val="24"/>
              </w:rPr>
            </w:pPr>
            <w:bookmarkStart w:id="672" w:name="l658"/>
            <w:bookmarkEnd w:id="672"/>
            <w:r w:rsidRPr="00335C43">
              <w:rPr>
                <w:rFonts w:ascii="Arial" w:hAnsi="Arial" w:cs="Arial"/>
                <w:sz w:val="24"/>
                <w:szCs w:val="24"/>
              </w:rPr>
              <w:t xml:space="preserve">Плита </w:t>
            </w:r>
            <w:proofErr w:type="spellStart"/>
            <w:proofErr w:type="gramStart"/>
            <w:r w:rsidRPr="00335C43">
              <w:rPr>
                <w:rFonts w:ascii="Arial" w:hAnsi="Arial" w:cs="Arial"/>
                <w:sz w:val="24"/>
                <w:szCs w:val="24"/>
              </w:rPr>
              <w:t>древесно-волокнистая</w:t>
            </w:r>
            <w:proofErr w:type="spellEnd"/>
            <w:proofErr w:type="gramEnd"/>
          </w:p>
        </w:tc>
        <w:tc>
          <w:tcPr>
            <w:tcW w:w="850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>
            <w:pPr>
              <w:spacing w:after="300"/>
              <w:rPr>
                <w:rFonts w:ascii="Arial" w:hAnsi="Arial" w:cs="Arial"/>
                <w:sz w:val="24"/>
                <w:szCs w:val="24"/>
              </w:rPr>
            </w:pPr>
            <w:bookmarkStart w:id="673" w:name="l659"/>
            <w:bookmarkEnd w:id="673"/>
            <w:r w:rsidRPr="00335C43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</w:tr>
      <w:tr w:rsidR="00F30F9D" w:rsidRPr="00335C43" w:rsidTr="00F30F9D">
        <w:tc>
          <w:tcPr>
            <w:tcW w:w="4150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>
            <w:pPr>
              <w:spacing w:after="300"/>
              <w:rPr>
                <w:rFonts w:ascii="Arial" w:hAnsi="Arial" w:cs="Arial"/>
                <w:sz w:val="24"/>
                <w:szCs w:val="24"/>
              </w:rPr>
            </w:pPr>
            <w:bookmarkStart w:id="674" w:name="l660"/>
            <w:bookmarkEnd w:id="674"/>
            <w:r w:rsidRPr="00335C43">
              <w:rPr>
                <w:rFonts w:ascii="Arial" w:hAnsi="Arial" w:cs="Arial"/>
                <w:sz w:val="24"/>
                <w:szCs w:val="24"/>
              </w:rPr>
              <w:t>Плита древесно-стружечная</w:t>
            </w:r>
          </w:p>
        </w:tc>
        <w:tc>
          <w:tcPr>
            <w:tcW w:w="850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>
            <w:pPr>
              <w:spacing w:after="300"/>
              <w:rPr>
                <w:rFonts w:ascii="Arial" w:hAnsi="Arial" w:cs="Arial"/>
                <w:sz w:val="24"/>
                <w:szCs w:val="24"/>
              </w:rPr>
            </w:pPr>
            <w:bookmarkStart w:id="675" w:name="l661"/>
            <w:bookmarkEnd w:id="675"/>
            <w:r w:rsidRPr="00335C43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F30F9D" w:rsidRPr="00335C43" w:rsidTr="00F30F9D">
        <w:tc>
          <w:tcPr>
            <w:tcW w:w="4150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>
            <w:pPr>
              <w:spacing w:after="300"/>
              <w:rPr>
                <w:rFonts w:ascii="Arial" w:hAnsi="Arial" w:cs="Arial"/>
                <w:sz w:val="24"/>
                <w:szCs w:val="24"/>
              </w:rPr>
            </w:pPr>
            <w:bookmarkStart w:id="676" w:name="l662"/>
            <w:bookmarkEnd w:id="676"/>
            <w:r w:rsidRPr="00335C43">
              <w:rPr>
                <w:rFonts w:ascii="Arial" w:hAnsi="Arial" w:cs="Arial"/>
                <w:sz w:val="24"/>
                <w:szCs w:val="24"/>
              </w:rPr>
              <w:t>Картон серый</w:t>
            </w:r>
          </w:p>
        </w:tc>
        <w:tc>
          <w:tcPr>
            <w:tcW w:w="850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>
            <w:pPr>
              <w:spacing w:after="300"/>
              <w:rPr>
                <w:rFonts w:ascii="Arial" w:hAnsi="Arial" w:cs="Arial"/>
                <w:sz w:val="24"/>
                <w:szCs w:val="24"/>
              </w:rPr>
            </w:pPr>
            <w:bookmarkStart w:id="677" w:name="l663"/>
            <w:bookmarkEnd w:id="677"/>
            <w:r w:rsidRPr="00335C43">
              <w:rPr>
                <w:rFonts w:ascii="Arial" w:hAnsi="Arial" w:cs="Arial"/>
                <w:sz w:val="24"/>
                <w:szCs w:val="24"/>
              </w:rPr>
              <w:t>10,8</w:t>
            </w:r>
          </w:p>
        </w:tc>
      </w:tr>
      <w:tr w:rsidR="00F30F9D" w:rsidRPr="00335C43" w:rsidTr="00F30F9D">
        <w:tc>
          <w:tcPr>
            <w:tcW w:w="4150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>
            <w:pPr>
              <w:spacing w:after="300"/>
              <w:rPr>
                <w:rFonts w:ascii="Arial" w:hAnsi="Arial" w:cs="Arial"/>
                <w:sz w:val="24"/>
                <w:szCs w:val="24"/>
              </w:rPr>
            </w:pPr>
            <w:bookmarkStart w:id="678" w:name="l664"/>
            <w:bookmarkEnd w:id="678"/>
            <w:r w:rsidRPr="00335C43">
              <w:rPr>
                <w:rFonts w:ascii="Arial" w:hAnsi="Arial" w:cs="Arial"/>
                <w:sz w:val="24"/>
                <w:szCs w:val="24"/>
              </w:rPr>
              <w:t>Декоративный бумажно-слоистый пластик</w:t>
            </w:r>
          </w:p>
        </w:tc>
        <w:tc>
          <w:tcPr>
            <w:tcW w:w="850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>
            <w:pPr>
              <w:spacing w:after="300"/>
              <w:rPr>
                <w:rFonts w:ascii="Arial" w:hAnsi="Arial" w:cs="Arial"/>
                <w:sz w:val="24"/>
                <w:szCs w:val="24"/>
              </w:rPr>
            </w:pPr>
            <w:bookmarkStart w:id="679" w:name="l665"/>
            <w:bookmarkEnd w:id="679"/>
            <w:r w:rsidRPr="00335C43">
              <w:rPr>
                <w:rFonts w:ascii="Arial" w:hAnsi="Arial" w:cs="Arial"/>
                <w:sz w:val="24"/>
                <w:szCs w:val="24"/>
              </w:rPr>
              <w:t>19,0 - 24,0</w:t>
            </w:r>
          </w:p>
        </w:tc>
      </w:tr>
      <w:tr w:rsidR="00F30F9D" w:rsidRPr="00335C43" w:rsidTr="00F30F9D">
        <w:tc>
          <w:tcPr>
            <w:tcW w:w="4150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>
            <w:pPr>
              <w:spacing w:after="300"/>
              <w:rPr>
                <w:rFonts w:ascii="Arial" w:hAnsi="Arial" w:cs="Arial"/>
                <w:sz w:val="24"/>
                <w:szCs w:val="24"/>
              </w:rPr>
            </w:pPr>
            <w:bookmarkStart w:id="680" w:name="l666"/>
            <w:bookmarkEnd w:id="680"/>
            <w:r w:rsidRPr="00335C43">
              <w:rPr>
                <w:rFonts w:ascii="Arial" w:hAnsi="Arial" w:cs="Arial"/>
                <w:sz w:val="24"/>
                <w:szCs w:val="24"/>
              </w:rPr>
              <w:t>Полистирол</w:t>
            </w:r>
          </w:p>
        </w:tc>
        <w:tc>
          <w:tcPr>
            <w:tcW w:w="850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>
            <w:pPr>
              <w:spacing w:after="300"/>
              <w:rPr>
                <w:rFonts w:ascii="Arial" w:hAnsi="Arial" w:cs="Arial"/>
                <w:sz w:val="24"/>
                <w:szCs w:val="24"/>
              </w:rPr>
            </w:pPr>
            <w:bookmarkStart w:id="681" w:name="l667"/>
            <w:bookmarkEnd w:id="681"/>
            <w:r w:rsidRPr="00335C43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F30F9D" w:rsidRPr="00335C43" w:rsidTr="00F30F9D">
        <w:tc>
          <w:tcPr>
            <w:tcW w:w="4150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>
            <w:pPr>
              <w:spacing w:after="300"/>
              <w:rPr>
                <w:rFonts w:ascii="Arial" w:hAnsi="Arial" w:cs="Arial"/>
                <w:sz w:val="24"/>
                <w:szCs w:val="24"/>
              </w:rPr>
            </w:pPr>
            <w:bookmarkStart w:id="682" w:name="l668"/>
            <w:bookmarkEnd w:id="682"/>
            <w:r w:rsidRPr="00335C43">
              <w:rPr>
                <w:rFonts w:ascii="Arial" w:hAnsi="Arial" w:cs="Arial"/>
                <w:sz w:val="24"/>
                <w:szCs w:val="24"/>
              </w:rPr>
              <w:t>Полипропилен</w:t>
            </w:r>
          </w:p>
        </w:tc>
        <w:tc>
          <w:tcPr>
            <w:tcW w:w="850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>
            <w:pPr>
              <w:spacing w:after="300"/>
              <w:rPr>
                <w:rFonts w:ascii="Arial" w:hAnsi="Arial" w:cs="Arial"/>
                <w:sz w:val="24"/>
                <w:szCs w:val="24"/>
              </w:rPr>
            </w:pPr>
            <w:bookmarkStart w:id="683" w:name="l669"/>
            <w:bookmarkEnd w:id="683"/>
            <w:r w:rsidRPr="00335C43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</w:tr>
      <w:tr w:rsidR="00F30F9D" w:rsidRPr="00335C43" w:rsidTr="00F30F9D">
        <w:tc>
          <w:tcPr>
            <w:tcW w:w="4150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>
            <w:pPr>
              <w:spacing w:after="300"/>
              <w:rPr>
                <w:rFonts w:ascii="Arial" w:hAnsi="Arial" w:cs="Arial"/>
                <w:sz w:val="24"/>
                <w:szCs w:val="24"/>
              </w:rPr>
            </w:pPr>
            <w:bookmarkStart w:id="684" w:name="l670"/>
            <w:bookmarkEnd w:id="684"/>
            <w:r w:rsidRPr="00335C43">
              <w:rPr>
                <w:rFonts w:ascii="Arial" w:hAnsi="Arial" w:cs="Arial"/>
                <w:sz w:val="24"/>
                <w:szCs w:val="24"/>
              </w:rPr>
              <w:t>Нейлон</w:t>
            </w:r>
          </w:p>
        </w:tc>
        <w:tc>
          <w:tcPr>
            <w:tcW w:w="850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>
            <w:pPr>
              <w:spacing w:after="300"/>
              <w:rPr>
                <w:rFonts w:ascii="Arial" w:hAnsi="Arial" w:cs="Arial"/>
                <w:sz w:val="24"/>
                <w:szCs w:val="24"/>
              </w:rPr>
            </w:pPr>
            <w:bookmarkStart w:id="685" w:name="l671"/>
            <w:bookmarkEnd w:id="685"/>
            <w:r w:rsidRPr="00335C4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F30F9D" w:rsidRPr="00335C43" w:rsidTr="00F30F9D">
        <w:tc>
          <w:tcPr>
            <w:tcW w:w="4150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>
            <w:pPr>
              <w:spacing w:after="300"/>
              <w:rPr>
                <w:rFonts w:ascii="Arial" w:hAnsi="Arial" w:cs="Arial"/>
                <w:sz w:val="24"/>
                <w:szCs w:val="24"/>
              </w:rPr>
            </w:pPr>
            <w:bookmarkStart w:id="686" w:name="l672"/>
            <w:bookmarkEnd w:id="686"/>
            <w:r w:rsidRPr="00335C43">
              <w:rPr>
                <w:rFonts w:ascii="Arial" w:hAnsi="Arial" w:cs="Arial"/>
                <w:sz w:val="24"/>
                <w:szCs w:val="24"/>
              </w:rPr>
              <w:t>Полиэтилен</w:t>
            </w:r>
          </w:p>
        </w:tc>
        <w:tc>
          <w:tcPr>
            <w:tcW w:w="850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>
            <w:pPr>
              <w:spacing w:after="300"/>
              <w:rPr>
                <w:rFonts w:ascii="Arial" w:hAnsi="Arial" w:cs="Arial"/>
                <w:sz w:val="24"/>
                <w:szCs w:val="24"/>
              </w:rPr>
            </w:pPr>
            <w:bookmarkStart w:id="687" w:name="l673"/>
            <w:bookmarkEnd w:id="687"/>
            <w:r w:rsidRPr="00335C43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F30F9D" w:rsidRPr="00335C43" w:rsidTr="00F30F9D">
        <w:tc>
          <w:tcPr>
            <w:tcW w:w="4150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>
            <w:pPr>
              <w:spacing w:after="300"/>
              <w:rPr>
                <w:rFonts w:ascii="Arial" w:hAnsi="Arial" w:cs="Arial"/>
                <w:sz w:val="24"/>
                <w:szCs w:val="24"/>
              </w:rPr>
            </w:pPr>
            <w:bookmarkStart w:id="688" w:name="l674"/>
            <w:bookmarkEnd w:id="688"/>
            <w:r w:rsidRPr="00335C43">
              <w:rPr>
                <w:rFonts w:ascii="Arial" w:hAnsi="Arial" w:cs="Arial"/>
                <w:sz w:val="24"/>
                <w:szCs w:val="24"/>
              </w:rPr>
              <w:t>Поликарбонат</w:t>
            </w:r>
          </w:p>
        </w:tc>
        <w:tc>
          <w:tcPr>
            <w:tcW w:w="850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>
            <w:pPr>
              <w:spacing w:after="300"/>
              <w:rPr>
                <w:rFonts w:ascii="Arial" w:hAnsi="Arial" w:cs="Arial"/>
                <w:sz w:val="24"/>
                <w:szCs w:val="24"/>
              </w:rPr>
            </w:pPr>
            <w:bookmarkStart w:id="689" w:name="l675"/>
            <w:bookmarkEnd w:id="689"/>
            <w:r w:rsidRPr="00335C43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F30F9D" w:rsidRPr="00335C43" w:rsidTr="00F30F9D">
        <w:tc>
          <w:tcPr>
            <w:tcW w:w="4150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>
            <w:pPr>
              <w:spacing w:after="300"/>
              <w:rPr>
                <w:rFonts w:ascii="Arial" w:hAnsi="Arial" w:cs="Arial"/>
                <w:sz w:val="24"/>
                <w:szCs w:val="24"/>
              </w:rPr>
            </w:pPr>
            <w:bookmarkStart w:id="690" w:name="l676"/>
            <w:bookmarkEnd w:id="690"/>
            <w:proofErr w:type="spellStart"/>
            <w:r w:rsidRPr="00335C43">
              <w:rPr>
                <w:rFonts w:ascii="Arial" w:hAnsi="Arial" w:cs="Arial"/>
                <w:sz w:val="24"/>
                <w:szCs w:val="24"/>
              </w:rPr>
              <w:lastRenderedPageBreak/>
              <w:t>ПВХ-панели</w:t>
            </w:r>
            <w:proofErr w:type="spellEnd"/>
          </w:p>
        </w:tc>
        <w:tc>
          <w:tcPr>
            <w:tcW w:w="850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>
            <w:pPr>
              <w:spacing w:after="300"/>
              <w:rPr>
                <w:rFonts w:ascii="Arial" w:hAnsi="Arial" w:cs="Arial"/>
                <w:sz w:val="24"/>
                <w:szCs w:val="24"/>
              </w:rPr>
            </w:pPr>
            <w:bookmarkStart w:id="691" w:name="l677"/>
            <w:bookmarkEnd w:id="691"/>
            <w:r w:rsidRPr="00335C43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</w:tr>
      <w:tr w:rsidR="00F30F9D" w:rsidRPr="00335C43" w:rsidTr="00F30F9D">
        <w:tc>
          <w:tcPr>
            <w:tcW w:w="4150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>
            <w:pPr>
              <w:spacing w:after="300"/>
              <w:rPr>
                <w:rFonts w:ascii="Arial" w:hAnsi="Arial" w:cs="Arial"/>
                <w:sz w:val="24"/>
                <w:szCs w:val="24"/>
              </w:rPr>
            </w:pPr>
            <w:bookmarkStart w:id="692" w:name="l678"/>
            <w:bookmarkEnd w:id="692"/>
            <w:r w:rsidRPr="00335C43">
              <w:rPr>
                <w:rFonts w:ascii="Arial" w:hAnsi="Arial" w:cs="Arial"/>
                <w:sz w:val="24"/>
                <w:szCs w:val="24"/>
              </w:rPr>
              <w:t>ПВХ листовой</w:t>
            </w:r>
          </w:p>
        </w:tc>
        <w:tc>
          <w:tcPr>
            <w:tcW w:w="850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>
            <w:pPr>
              <w:spacing w:after="300"/>
              <w:rPr>
                <w:rFonts w:ascii="Arial" w:hAnsi="Arial" w:cs="Arial"/>
                <w:sz w:val="24"/>
                <w:szCs w:val="24"/>
              </w:rPr>
            </w:pPr>
            <w:bookmarkStart w:id="693" w:name="l679"/>
            <w:bookmarkEnd w:id="693"/>
            <w:r w:rsidRPr="00335C43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F30F9D" w:rsidRPr="00335C43" w:rsidTr="00F30F9D">
        <w:tc>
          <w:tcPr>
            <w:tcW w:w="4150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>
            <w:pPr>
              <w:spacing w:after="300"/>
              <w:rPr>
                <w:rFonts w:ascii="Arial" w:hAnsi="Arial" w:cs="Arial"/>
                <w:sz w:val="24"/>
                <w:szCs w:val="24"/>
              </w:rPr>
            </w:pPr>
            <w:bookmarkStart w:id="694" w:name="l680"/>
            <w:bookmarkEnd w:id="694"/>
            <w:proofErr w:type="spellStart"/>
            <w:r w:rsidRPr="00335C43">
              <w:rPr>
                <w:rFonts w:ascii="Arial" w:hAnsi="Arial" w:cs="Arial"/>
                <w:sz w:val="24"/>
                <w:szCs w:val="24"/>
              </w:rPr>
              <w:t>Пенополиуретан</w:t>
            </w:r>
            <w:proofErr w:type="spellEnd"/>
            <w:r w:rsidRPr="00335C43">
              <w:rPr>
                <w:rFonts w:ascii="Arial" w:hAnsi="Arial" w:cs="Arial"/>
                <w:sz w:val="24"/>
                <w:szCs w:val="24"/>
              </w:rPr>
              <w:t xml:space="preserve"> (панели)</w:t>
            </w:r>
          </w:p>
        </w:tc>
        <w:tc>
          <w:tcPr>
            <w:tcW w:w="850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>
            <w:pPr>
              <w:spacing w:after="300"/>
              <w:rPr>
                <w:rFonts w:ascii="Arial" w:hAnsi="Arial" w:cs="Arial"/>
                <w:sz w:val="24"/>
                <w:szCs w:val="24"/>
              </w:rPr>
            </w:pPr>
            <w:bookmarkStart w:id="695" w:name="l681"/>
            <w:bookmarkEnd w:id="695"/>
            <w:r w:rsidRPr="00335C43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</w:tr>
      <w:tr w:rsidR="00F30F9D" w:rsidRPr="00335C43" w:rsidTr="00F30F9D">
        <w:tc>
          <w:tcPr>
            <w:tcW w:w="4150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>
            <w:pPr>
              <w:spacing w:after="300"/>
              <w:rPr>
                <w:rFonts w:ascii="Arial" w:hAnsi="Arial" w:cs="Arial"/>
                <w:sz w:val="24"/>
                <w:szCs w:val="24"/>
              </w:rPr>
            </w:pPr>
            <w:bookmarkStart w:id="696" w:name="l682"/>
            <w:bookmarkEnd w:id="696"/>
            <w:proofErr w:type="spellStart"/>
            <w:r w:rsidRPr="00335C43">
              <w:rPr>
                <w:rFonts w:ascii="Arial" w:hAnsi="Arial" w:cs="Arial"/>
                <w:sz w:val="24"/>
                <w:szCs w:val="24"/>
              </w:rPr>
              <w:t>Пенополистирол</w:t>
            </w:r>
            <w:proofErr w:type="spellEnd"/>
            <w:r w:rsidRPr="00335C43">
              <w:rPr>
                <w:rFonts w:ascii="Arial" w:hAnsi="Arial" w:cs="Arial"/>
                <w:sz w:val="24"/>
                <w:szCs w:val="24"/>
              </w:rPr>
              <w:t xml:space="preserve"> (панели)</w:t>
            </w:r>
          </w:p>
        </w:tc>
        <w:tc>
          <w:tcPr>
            <w:tcW w:w="850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>
            <w:pPr>
              <w:spacing w:after="300"/>
              <w:rPr>
                <w:rFonts w:ascii="Arial" w:hAnsi="Arial" w:cs="Arial"/>
                <w:sz w:val="24"/>
                <w:szCs w:val="24"/>
              </w:rPr>
            </w:pPr>
            <w:bookmarkStart w:id="697" w:name="l683"/>
            <w:bookmarkEnd w:id="697"/>
            <w:r w:rsidRPr="00335C4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F30F9D" w:rsidRPr="00335C43" w:rsidTr="00F30F9D">
        <w:tc>
          <w:tcPr>
            <w:tcW w:w="4150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>
            <w:pPr>
              <w:spacing w:after="300"/>
              <w:rPr>
                <w:rFonts w:ascii="Arial" w:hAnsi="Arial" w:cs="Arial"/>
                <w:sz w:val="24"/>
                <w:szCs w:val="24"/>
              </w:rPr>
            </w:pPr>
            <w:bookmarkStart w:id="698" w:name="l684"/>
            <w:bookmarkEnd w:id="698"/>
            <w:r w:rsidRPr="00335C43">
              <w:rPr>
                <w:rFonts w:ascii="Arial" w:hAnsi="Arial" w:cs="Arial"/>
                <w:sz w:val="24"/>
                <w:szCs w:val="24"/>
              </w:rPr>
              <w:t>Полиэстер</w:t>
            </w:r>
          </w:p>
        </w:tc>
        <w:tc>
          <w:tcPr>
            <w:tcW w:w="850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>
            <w:pPr>
              <w:spacing w:after="300"/>
              <w:rPr>
                <w:rFonts w:ascii="Arial" w:hAnsi="Arial" w:cs="Arial"/>
                <w:sz w:val="24"/>
                <w:szCs w:val="24"/>
              </w:rPr>
            </w:pPr>
            <w:bookmarkStart w:id="699" w:name="l685"/>
            <w:bookmarkEnd w:id="699"/>
            <w:r w:rsidRPr="00335C43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F30F9D" w:rsidRPr="00335C43" w:rsidTr="00F30F9D">
        <w:tc>
          <w:tcPr>
            <w:tcW w:w="4150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>
            <w:pPr>
              <w:spacing w:after="300"/>
              <w:rPr>
                <w:rFonts w:ascii="Arial" w:hAnsi="Arial" w:cs="Arial"/>
                <w:sz w:val="24"/>
                <w:szCs w:val="24"/>
              </w:rPr>
            </w:pPr>
            <w:bookmarkStart w:id="700" w:name="l686"/>
            <w:bookmarkEnd w:id="700"/>
            <w:r w:rsidRPr="00335C43">
              <w:rPr>
                <w:rFonts w:ascii="Arial" w:hAnsi="Arial" w:cs="Arial"/>
                <w:sz w:val="24"/>
                <w:szCs w:val="24"/>
              </w:rPr>
              <w:t>Вискоза</w:t>
            </w:r>
          </w:p>
        </w:tc>
        <w:tc>
          <w:tcPr>
            <w:tcW w:w="850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>
            <w:pPr>
              <w:spacing w:after="300"/>
              <w:rPr>
                <w:rFonts w:ascii="Arial" w:hAnsi="Arial" w:cs="Arial"/>
                <w:sz w:val="24"/>
                <w:szCs w:val="24"/>
              </w:rPr>
            </w:pPr>
            <w:bookmarkStart w:id="701" w:name="l687"/>
            <w:bookmarkEnd w:id="701"/>
            <w:r w:rsidRPr="00335C43">
              <w:rPr>
                <w:rFonts w:ascii="Arial" w:hAnsi="Arial" w:cs="Arial"/>
                <w:sz w:val="24"/>
                <w:szCs w:val="24"/>
              </w:rPr>
              <w:t>14,0 - 17,0</w:t>
            </w:r>
          </w:p>
        </w:tc>
      </w:tr>
      <w:tr w:rsidR="00F30F9D" w:rsidRPr="00335C43" w:rsidTr="00F30F9D">
        <w:tc>
          <w:tcPr>
            <w:tcW w:w="4150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>
            <w:pPr>
              <w:spacing w:after="300"/>
              <w:rPr>
                <w:rFonts w:ascii="Arial" w:hAnsi="Arial" w:cs="Arial"/>
                <w:sz w:val="24"/>
                <w:szCs w:val="24"/>
              </w:rPr>
            </w:pPr>
            <w:bookmarkStart w:id="702" w:name="l688"/>
            <w:bookmarkEnd w:id="702"/>
            <w:r w:rsidRPr="00335C43">
              <w:rPr>
                <w:rFonts w:ascii="Arial" w:hAnsi="Arial" w:cs="Arial"/>
                <w:sz w:val="24"/>
                <w:szCs w:val="24"/>
              </w:rPr>
              <w:t>Стеклопластик</w:t>
            </w:r>
          </w:p>
        </w:tc>
        <w:tc>
          <w:tcPr>
            <w:tcW w:w="850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>
            <w:pPr>
              <w:spacing w:after="300"/>
              <w:rPr>
                <w:rFonts w:ascii="Arial" w:hAnsi="Arial" w:cs="Arial"/>
                <w:sz w:val="24"/>
                <w:szCs w:val="24"/>
              </w:rPr>
            </w:pPr>
            <w:bookmarkStart w:id="703" w:name="l689"/>
            <w:bookmarkEnd w:id="703"/>
            <w:r w:rsidRPr="00335C43">
              <w:rPr>
                <w:rFonts w:ascii="Arial" w:hAnsi="Arial" w:cs="Arial"/>
                <w:sz w:val="24"/>
                <w:szCs w:val="24"/>
              </w:rPr>
              <w:t>15,3</w:t>
            </w:r>
          </w:p>
        </w:tc>
      </w:tr>
      <w:tr w:rsidR="00F30F9D" w:rsidRPr="00335C43" w:rsidTr="00F30F9D">
        <w:tc>
          <w:tcPr>
            <w:tcW w:w="4150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>
            <w:pPr>
              <w:spacing w:after="300"/>
              <w:rPr>
                <w:rFonts w:ascii="Arial" w:hAnsi="Arial" w:cs="Arial"/>
                <w:sz w:val="24"/>
                <w:szCs w:val="24"/>
              </w:rPr>
            </w:pPr>
            <w:bookmarkStart w:id="704" w:name="l690"/>
            <w:bookmarkEnd w:id="704"/>
            <w:r w:rsidRPr="00335C43">
              <w:rPr>
                <w:rFonts w:ascii="Arial" w:hAnsi="Arial" w:cs="Arial"/>
                <w:sz w:val="24"/>
                <w:szCs w:val="24"/>
              </w:rPr>
              <w:t>Стеклопластик на полиэфирной основе</w:t>
            </w:r>
          </w:p>
        </w:tc>
        <w:tc>
          <w:tcPr>
            <w:tcW w:w="850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>
            <w:pPr>
              <w:spacing w:after="300"/>
              <w:rPr>
                <w:rFonts w:ascii="Arial" w:hAnsi="Arial" w:cs="Arial"/>
                <w:sz w:val="24"/>
                <w:szCs w:val="24"/>
              </w:rPr>
            </w:pPr>
            <w:bookmarkStart w:id="705" w:name="l691"/>
            <w:bookmarkEnd w:id="705"/>
            <w:r w:rsidRPr="00335C43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</w:tr>
      <w:tr w:rsidR="00F30F9D" w:rsidRPr="00335C43" w:rsidTr="00F30F9D">
        <w:tc>
          <w:tcPr>
            <w:tcW w:w="4150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>
            <w:pPr>
              <w:spacing w:after="300"/>
              <w:rPr>
                <w:rFonts w:ascii="Arial" w:hAnsi="Arial" w:cs="Arial"/>
                <w:sz w:val="24"/>
                <w:szCs w:val="24"/>
              </w:rPr>
            </w:pPr>
            <w:bookmarkStart w:id="706" w:name="l692"/>
            <w:bookmarkEnd w:id="706"/>
            <w:r w:rsidRPr="00335C43">
              <w:rPr>
                <w:rFonts w:ascii="Arial" w:hAnsi="Arial" w:cs="Arial"/>
                <w:sz w:val="24"/>
                <w:szCs w:val="24"/>
              </w:rPr>
              <w:t>Пергамин</w:t>
            </w:r>
          </w:p>
        </w:tc>
        <w:tc>
          <w:tcPr>
            <w:tcW w:w="850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>
            <w:pPr>
              <w:spacing w:after="300"/>
              <w:rPr>
                <w:rFonts w:ascii="Arial" w:hAnsi="Arial" w:cs="Arial"/>
                <w:sz w:val="24"/>
                <w:szCs w:val="24"/>
              </w:rPr>
            </w:pPr>
            <w:bookmarkStart w:id="707" w:name="l693"/>
            <w:bookmarkEnd w:id="707"/>
            <w:r w:rsidRPr="00335C43">
              <w:rPr>
                <w:rFonts w:ascii="Arial" w:hAnsi="Arial" w:cs="Arial"/>
                <w:sz w:val="24"/>
                <w:szCs w:val="24"/>
              </w:rPr>
              <w:t>17,4</w:t>
            </w:r>
          </w:p>
        </w:tc>
      </w:tr>
      <w:tr w:rsidR="00F30F9D" w:rsidRPr="00335C43" w:rsidTr="00F30F9D">
        <w:tc>
          <w:tcPr>
            <w:tcW w:w="4150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>
            <w:pPr>
              <w:spacing w:after="300"/>
              <w:rPr>
                <w:rFonts w:ascii="Arial" w:hAnsi="Arial" w:cs="Arial"/>
                <w:sz w:val="24"/>
                <w:szCs w:val="24"/>
              </w:rPr>
            </w:pPr>
            <w:bookmarkStart w:id="708" w:name="l694"/>
            <w:bookmarkEnd w:id="708"/>
            <w:r w:rsidRPr="00335C43">
              <w:rPr>
                <w:rFonts w:ascii="Arial" w:hAnsi="Arial" w:cs="Arial"/>
                <w:sz w:val="24"/>
                <w:szCs w:val="24"/>
              </w:rPr>
              <w:t>Рулонная кровля (битумная)</w:t>
            </w:r>
          </w:p>
        </w:tc>
        <w:tc>
          <w:tcPr>
            <w:tcW w:w="850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>
            <w:pPr>
              <w:spacing w:after="300"/>
              <w:rPr>
                <w:rFonts w:ascii="Arial" w:hAnsi="Arial" w:cs="Arial"/>
                <w:sz w:val="24"/>
                <w:szCs w:val="24"/>
              </w:rPr>
            </w:pPr>
            <w:bookmarkStart w:id="709" w:name="l695"/>
            <w:bookmarkEnd w:id="709"/>
            <w:r w:rsidRPr="00335C43">
              <w:rPr>
                <w:rFonts w:ascii="Arial" w:hAnsi="Arial" w:cs="Arial"/>
                <w:sz w:val="24"/>
                <w:szCs w:val="24"/>
              </w:rPr>
              <w:t>17,4</w:t>
            </w:r>
          </w:p>
        </w:tc>
      </w:tr>
      <w:tr w:rsidR="00F30F9D" w:rsidRPr="00335C43" w:rsidTr="00F30F9D">
        <w:tc>
          <w:tcPr>
            <w:tcW w:w="4150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>
            <w:pPr>
              <w:spacing w:after="300"/>
              <w:rPr>
                <w:rFonts w:ascii="Arial" w:hAnsi="Arial" w:cs="Arial"/>
                <w:sz w:val="24"/>
                <w:szCs w:val="24"/>
              </w:rPr>
            </w:pPr>
            <w:bookmarkStart w:id="710" w:name="l696"/>
            <w:bookmarkEnd w:id="710"/>
            <w:r w:rsidRPr="00335C43">
              <w:rPr>
                <w:rFonts w:ascii="Arial" w:hAnsi="Arial" w:cs="Arial"/>
                <w:sz w:val="24"/>
                <w:szCs w:val="24"/>
              </w:rPr>
              <w:t>Резина</w:t>
            </w:r>
          </w:p>
        </w:tc>
        <w:tc>
          <w:tcPr>
            <w:tcW w:w="850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>
            <w:pPr>
              <w:spacing w:after="300"/>
              <w:rPr>
                <w:rFonts w:ascii="Arial" w:hAnsi="Arial" w:cs="Arial"/>
                <w:sz w:val="24"/>
                <w:szCs w:val="24"/>
              </w:rPr>
            </w:pPr>
            <w:bookmarkStart w:id="711" w:name="l697"/>
            <w:bookmarkEnd w:id="711"/>
            <w:r w:rsidRPr="00335C43">
              <w:rPr>
                <w:rFonts w:ascii="Arial" w:hAnsi="Arial" w:cs="Arial"/>
                <w:sz w:val="24"/>
                <w:szCs w:val="24"/>
              </w:rPr>
              <w:t>14,8</w:t>
            </w:r>
          </w:p>
        </w:tc>
      </w:tr>
      <w:tr w:rsidR="00F30F9D" w:rsidRPr="00335C43" w:rsidTr="00F30F9D">
        <w:tc>
          <w:tcPr>
            <w:tcW w:w="4150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>
            <w:pPr>
              <w:spacing w:after="300"/>
              <w:rPr>
                <w:rFonts w:ascii="Arial" w:hAnsi="Arial" w:cs="Arial"/>
                <w:sz w:val="24"/>
                <w:szCs w:val="24"/>
              </w:rPr>
            </w:pPr>
            <w:bookmarkStart w:id="712" w:name="l698"/>
            <w:bookmarkEnd w:id="712"/>
            <w:r w:rsidRPr="00335C43">
              <w:rPr>
                <w:rFonts w:ascii="Arial" w:hAnsi="Arial" w:cs="Arial"/>
                <w:sz w:val="24"/>
                <w:szCs w:val="24"/>
              </w:rPr>
              <w:t>Металлопласт</w:t>
            </w:r>
          </w:p>
        </w:tc>
        <w:tc>
          <w:tcPr>
            <w:tcW w:w="850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>
            <w:pPr>
              <w:spacing w:after="300"/>
              <w:rPr>
                <w:rFonts w:ascii="Arial" w:hAnsi="Arial" w:cs="Arial"/>
                <w:sz w:val="24"/>
                <w:szCs w:val="24"/>
              </w:rPr>
            </w:pPr>
            <w:bookmarkStart w:id="713" w:name="l699"/>
            <w:bookmarkEnd w:id="713"/>
            <w:r w:rsidRPr="00335C43">
              <w:rPr>
                <w:rFonts w:ascii="Arial" w:hAnsi="Arial" w:cs="Arial"/>
                <w:sz w:val="24"/>
                <w:szCs w:val="24"/>
              </w:rPr>
              <w:t>24,0 - 27,0</w:t>
            </w:r>
          </w:p>
        </w:tc>
      </w:tr>
      <w:tr w:rsidR="00F30F9D" w:rsidRPr="00335C43" w:rsidTr="00F30F9D">
        <w:tc>
          <w:tcPr>
            <w:tcW w:w="4150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>
            <w:pPr>
              <w:spacing w:after="300"/>
              <w:rPr>
                <w:rFonts w:ascii="Arial" w:hAnsi="Arial" w:cs="Arial"/>
                <w:sz w:val="24"/>
                <w:szCs w:val="24"/>
              </w:rPr>
            </w:pPr>
            <w:bookmarkStart w:id="714" w:name="l700"/>
            <w:bookmarkEnd w:id="714"/>
            <w:r w:rsidRPr="00335C43">
              <w:rPr>
                <w:rFonts w:ascii="Arial" w:hAnsi="Arial" w:cs="Arial"/>
                <w:sz w:val="24"/>
                <w:szCs w:val="24"/>
              </w:rPr>
              <w:t>Лакокрасочные покрытия</w:t>
            </w:r>
          </w:p>
        </w:tc>
        <w:tc>
          <w:tcPr>
            <w:tcW w:w="850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>
            <w:pPr>
              <w:spacing w:after="300"/>
              <w:rPr>
                <w:rFonts w:ascii="Arial" w:hAnsi="Arial" w:cs="Arial"/>
                <w:sz w:val="24"/>
                <w:szCs w:val="24"/>
              </w:rPr>
            </w:pPr>
            <w:bookmarkStart w:id="715" w:name="l701"/>
            <w:bookmarkEnd w:id="715"/>
            <w:r w:rsidRPr="00335C43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F30F9D" w:rsidRPr="00335C43" w:rsidTr="00F30F9D">
        <w:tc>
          <w:tcPr>
            <w:tcW w:w="4150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>
            <w:pPr>
              <w:spacing w:after="300"/>
              <w:rPr>
                <w:rFonts w:ascii="Arial" w:hAnsi="Arial" w:cs="Arial"/>
                <w:sz w:val="24"/>
                <w:szCs w:val="24"/>
              </w:rPr>
            </w:pPr>
            <w:bookmarkStart w:id="716" w:name="l702"/>
            <w:bookmarkEnd w:id="716"/>
            <w:r w:rsidRPr="00335C43">
              <w:rPr>
                <w:rFonts w:ascii="Arial" w:hAnsi="Arial" w:cs="Arial"/>
                <w:sz w:val="24"/>
                <w:szCs w:val="24"/>
              </w:rPr>
              <w:t>Сено, солома (при минимальной влажности до 8%)</w:t>
            </w:r>
          </w:p>
        </w:tc>
        <w:tc>
          <w:tcPr>
            <w:tcW w:w="850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30F9D" w:rsidRPr="00335C43" w:rsidRDefault="00F30F9D">
            <w:pPr>
              <w:spacing w:after="300"/>
              <w:rPr>
                <w:rFonts w:ascii="Arial" w:hAnsi="Arial" w:cs="Arial"/>
                <w:sz w:val="24"/>
                <w:szCs w:val="24"/>
              </w:rPr>
            </w:pPr>
            <w:bookmarkStart w:id="717" w:name="l703"/>
            <w:bookmarkEnd w:id="717"/>
            <w:r w:rsidRPr="00335C43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</w:tbl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Для последующего расчета значение допустимой плотности теплового потока для материала применяется с коэффициентом безопасности:</w:t>
      </w:r>
      <w:bookmarkStart w:id="718" w:name="l704"/>
      <w:bookmarkEnd w:id="718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99.6pt;height:17.3pt"/>
        </w:pict>
      </w:r>
      <w:r w:rsidRPr="00335C43">
        <w:rPr>
          <w:rFonts w:ascii="Arial" w:hAnsi="Arial" w:cs="Arial"/>
          <w:color w:val="000000"/>
        </w:rPr>
        <w:t> (А.1)</w:t>
      </w:r>
      <w:bookmarkStart w:id="719" w:name="l705"/>
      <w:bookmarkEnd w:id="719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 xml:space="preserve">Для снижения величины </w:t>
      </w:r>
      <w:proofErr w:type="spellStart"/>
      <w:proofErr w:type="gramStart"/>
      <w:r w:rsidRPr="00335C43">
        <w:rPr>
          <w:rFonts w:ascii="Arial" w:hAnsi="Arial" w:cs="Arial"/>
          <w:color w:val="000000"/>
        </w:rPr>
        <w:t>q</w:t>
      </w:r>
      <w:proofErr w:type="gramEnd"/>
      <w:r w:rsidRPr="00335C43">
        <w:rPr>
          <w:rFonts w:ascii="Arial" w:hAnsi="Arial" w:cs="Arial"/>
          <w:color w:val="000000"/>
        </w:rPr>
        <w:t>крит</w:t>
      </w:r>
      <w:proofErr w:type="spellEnd"/>
      <w:r w:rsidRPr="00335C43">
        <w:rPr>
          <w:rFonts w:ascii="Arial" w:hAnsi="Arial" w:cs="Arial"/>
          <w:color w:val="000000"/>
        </w:rPr>
        <w:t xml:space="preserve"> допускается применение конструктивных и технических (водяное орошение) способов огнезащиты, регламентируемых нормативными документами. Для снижения величины падающего теплового потока на конструкции допускается применение противопожарных экранов, штор, а также водяных завес, при этом значение потока умножается на коэффициент ослабления излучения завесой (отношение выходящего потока </w:t>
      </w:r>
      <w:proofErr w:type="spellStart"/>
      <w:proofErr w:type="gramStart"/>
      <w:r w:rsidRPr="00335C43">
        <w:rPr>
          <w:rFonts w:ascii="Arial" w:hAnsi="Arial" w:cs="Arial"/>
          <w:color w:val="000000"/>
        </w:rPr>
        <w:t>q</w:t>
      </w:r>
      <w:proofErr w:type="gramEnd"/>
      <w:r w:rsidRPr="00335C43">
        <w:rPr>
          <w:rFonts w:ascii="Arial" w:hAnsi="Arial" w:cs="Arial"/>
          <w:color w:val="000000"/>
        </w:rPr>
        <w:t>вых</w:t>
      </w:r>
      <w:proofErr w:type="spellEnd"/>
      <w:r w:rsidRPr="00335C43">
        <w:rPr>
          <w:rFonts w:ascii="Arial" w:hAnsi="Arial" w:cs="Arial"/>
          <w:color w:val="000000"/>
        </w:rPr>
        <w:t xml:space="preserve"> к падающему </w:t>
      </w:r>
      <w:proofErr w:type="spellStart"/>
      <w:r w:rsidRPr="00335C43">
        <w:rPr>
          <w:rFonts w:ascii="Arial" w:hAnsi="Arial" w:cs="Arial"/>
          <w:color w:val="000000"/>
        </w:rPr>
        <w:t>qпад</w:t>
      </w:r>
      <w:proofErr w:type="spellEnd"/>
      <w:r w:rsidRPr="00335C43">
        <w:rPr>
          <w:rFonts w:ascii="Arial" w:hAnsi="Arial" w:cs="Arial"/>
          <w:color w:val="000000"/>
        </w:rPr>
        <w:t>). Значение указанного коэффициента для конкретного экрана, шторы или завесы должно подтверждаться результатами официальных исследований или испытаний. При применении противопожарных водяных завес с параметрами по </w:t>
      </w:r>
      <w:hyperlink r:id="rId233" w:anchor="l0" w:tgtFrame="_blank" w:history="1">
        <w:r w:rsidRPr="00335C43">
          <w:rPr>
            <w:rStyle w:val="a3"/>
            <w:rFonts w:ascii="Arial" w:hAnsi="Arial" w:cs="Arial"/>
            <w:color w:val="228007"/>
          </w:rPr>
          <w:t>СП 5.13130</w:t>
        </w:r>
      </w:hyperlink>
      <w:r w:rsidRPr="00335C43">
        <w:rPr>
          <w:rFonts w:ascii="Arial" w:hAnsi="Arial" w:cs="Arial"/>
          <w:color w:val="000000"/>
        </w:rPr>
        <w:t xml:space="preserve">, предусмотренными для защиты технологических проемов, </w:t>
      </w:r>
      <w:r w:rsidRPr="00335C43">
        <w:rPr>
          <w:rFonts w:ascii="Arial" w:hAnsi="Arial" w:cs="Arial"/>
          <w:color w:val="000000"/>
        </w:rPr>
        <w:lastRenderedPageBreak/>
        <w:t>значение падающего теплового потока на защищаемую конструкцию допускается уменьшить на 25%.</w:t>
      </w:r>
      <w:bookmarkStart w:id="720" w:name="l706"/>
      <w:bookmarkStart w:id="721" w:name="l769"/>
      <w:bookmarkEnd w:id="720"/>
      <w:bookmarkEnd w:id="721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 xml:space="preserve">А.3.4 Значение падающего теплового потока от пламени пожара на облучаемый материал </w:t>
      </w:r>
      <w:proofErr w:type="spellStart"/>
      <w:r w:rsidRPr="00335C43">
        <w:rPr>
          <w:rFonts w:ascii="Arial" w:hAnsi="Arial" w:cs="Arial"/>
          <w:color w:val="000000"/>
        </w:rPr>
        <w:t>qпад</w:t>
      </w:r>
      <w:proofErr w:type="spellEnd"/>
      <w:r w:rsidRPr="00335C43">
        <w:rPr>
          <w:rFonts w:ascii="Arial" w:hAnsi="Arial" w:cs="Arial"/>
          <w:color w:val="000000"/>
        </w:rPr>
        <w:t xml:space="preserve"> (кВт/м</w:t>
      </w:r>
      <w:proofErr w:type="gramStart"/>
      <w:r w:rsidRPr="00335C43">
        <w:rPr>
          <w:rFonts w:ascii="Arial" w:hAnsi="Arial" w:cs="Arial"/>
          <w:color w:val="000000"/>
        </w:rPr>
        <w:t>2</w:t>
      </w:r>
      <w:proofErr w:type="gramEnd"/>
      <w:r w:rsidRPr="00335C43">
        <w:rPr>
          <w:rFonts w:ascii="Arial" w:hAnsi="Arial" w:cs="Arial"/>
          <w:color w:val="000000"/>
        </w:rPr>
        <w:t>) определяется по формуле:</w:t>
      </w:r>
      <w:bookmarkStart w:id="722" w:name="l707"/>
      <w:bookmarkEnd w:id="722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pict>
          <v:shape id="_x0000_i1027" type="#_x0000_t75" alt="" style="width:80.4pt;height:17.3pt"/>
        </w:pict>
      </w:r>
      <w:r w:rsidRPr="00335C43">
        <w:rPr>
          <w:rFonts w:ascii="Arial" w:hAnsi="Arial" w:cs="Arial"/>
          <w:color w:val="000000"/>
        </w:rPr>
        <w:t>, (А.2)</w:t>
      </w:r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где</w:t>
      </w:r>
      <w:bookmarkStart w:id="723" w:name="l709"/>
      <w:bookmarkEnd w:id="723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pict>
          <v:shape id="_x0000_i1028" type="#_x0000_t75" alt="" style="width:15.9pt;height:17.3pt"/>
        </w:pict>
      </w:r>
      <w:r w:rsidRPr="00335C43">
        <w:rPr>
          <w:rFonts w:ascii="Arial" w:hAnsi="Arial" w:cs="Arial"/>
          <w:color w:val="000000"/>
        </w:rPr>
        <w:t> - угловой коэффициент облученности материала.</w:t>
      </w:r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Значения падающего теплового потока также допускается определять методами полевого моделирования.</w:t>
      </w:r>
      <w:bookmarkStart w:id="724" w:name="l710"/>
      <w:bookmarkEnd w:id="724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 xml:space="preserve">А.3.5 Для определения угловых коэффициентов облученности, на основании генерального плана и объемно-планировочных решений, составляются расчетные схемы расположения излучающей поверхности пламени пожара и облучаемых горючих материалов конструкций соседнего объекта с учетом сокращения противопожарного расстояния между объектами до </w:t>
      </w:r>
      <w:proofErr w:type="spellStart"/>
      <w:proofErr w:type="gramStart"/>
      <w:r w:rsidRPr="00335C43">
        <w:rPr>
          <w:rFonts w:ascii="Arial" w:hAnsi="Arial" w:cs="Arial"/>
          <w:color w:val="000000"/>
        </w:rPr>
        <w:t>r</w:t>
      </w:r>
      <w:proofErr w:type="gramEnd"/>
      <w:r w:rsidRPr="00335C43">
        <w:rPr>
          <w:rFonts w:ascii="Arial" w:hAnsi="Arial" w:cs="Arial"/>
          <w:color w:val="000000"/>
        </w:rPr>
        <w:t>тр</w:t>
      </w:r>
      <w:proofErr w:type="spellEnd"/>
      <w:r w:rsidRPr="00335C43">
        <w:rPr>
          <w:rFonts w:ascii="Arial" w:hAnsi="Arial" w:cs="Arial"/>
          <w:color w:val="000000"/>
        </w:rPr>
        <w:t>.</w:t>
      </w:r>
      <w:bookmarkStart w:id="725" w:name="l711"/>
      <w:bookmarkEnd w:id="725"/>
    </w:p>
    <w:p w:rsidR="00335C43" w:rsidRDefault="00F30F9D" w:rsidP="00335C43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Наиболее опасными с точки зрения максимального воздействия теплового излучения являются схемы, когда поверхность пламени и облучаемая поверхность материала являются параллельными и расположенными друг напротив друг друга (</w:t>
      </w:r>
      <w:proofErr w:type="gramStart"/>
      <w:r w:rsidRPr="00335C43">
        <w:rPr>
          <w:rFonts w:ascii="Arial" w:hAnsi="Arial" w:cs="Arial"/>
          <w:color w:val="000000"/>
        </w:rPr>
        <w:t>см</w:t>
      </w:r>
      <w:proofErr w:type="gramEnd"/>
      <w:r w:rsidRPr="00335C43">
        <w:rPr>
          <w:rFonts w:ascii="Arial" w:hAnsi="Arial" w:cs="Arial"/>
          <w:color w:val="000000"/>
        </w:rPr>
        <w:t>. рисунки А.3.1, А.3.2).</w:t>
      </w:r>
      <w:bookmarkStart w:id="726" w:name="l712"/>
      <w:bookmarkEnd w:id="726"/>
    </w:p>
    <w:p w:rsidR="00335C43" w:rsidRDefault="00335C43" w:rsidP="00335C43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>
            <wp:extent cx="3544570" cy="1146175"/>
            <wp:effectExtent l="19050" t="0" r="0" b="0"/>
            <wp:docPr id="62" name="Рисунок 62" descr="https://normativ.kontur.ru/image?moduleId=1&amp;imageId=105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normativ.kontur.ru/image?moduleId=1&amp;imageId=105630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570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C43" w:rsidRDefault="00F30F9D" w:rsidP="00F30F9D">
      <w:pPr>
        <w:pStyle w:val="a4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 xml:space="preserve">Рисунок А.3.1. Расположение излучающей поверхности пламени F1 и облучаемой поверхности материала соседнего объекта F2, где </w:t>
      </w:r>
      <w:proofErr w:type="spellStart"/>
      <w:r w:rsidRPr="00335C43">
        <w:rPr>
          <w:rFonts w:ascii="Arial" w:hAnsi="Arial" w:cs="Arial"/>
          <w:color w:val="000000"/>
        </w:rPr>
        <w:t>w</w:t>
      </w:r>
      <w:proofErr w:type="spellEnd"/>
      <w:r w:rsidRPr="00335C43">
        <w:rPr>
          <w:rFonts w:ascii="Arial" w:hAnsi="Arial" w:cs="Arial"/>
          <w:color w:val="000000"/>
        </w:rPr>
        <w:t xml:space="preserve"> и </w:t>
      </w:r>
      <w:proofErr w:type="spellStart"/>
      <w:r w:rsidRPr="00335C43">
        <w:rPr>
          <w:rFonts w:ascii="Arial" w:hAnsi="Arial" w:cs="Arial"/>
          <w:color w:val="000000"/>
        </w:rPr>
        <w:t>h</w:t>
      </w:r>
      <w:proofErr w:type="spellEnd"/>
      <w:r w:rsidRPr="00335C43">
        <w:rPr>
          <w:rFonts w:ascii="Arial" w:hAnsi="Arial" w:cs="Arial"/>
          <w:color w:val="000000"/>
        </w:rPr>
        <w:t xml:space="preserve"> - соответственно длина и ширина поверхности пламени.</w:t>
      </w:r>
      <w:bookmarkStart w:id="727" w:name="l714"/>
      <w:bookmarkEnd w:id="727"/>
    </w:p>
    <w:p w:rsidR="00F30F9D" w:rsidRPr="00335C43" w:rsidRDefault="00335C43" w:rsidP="00335C43">
      <w:pPr>
        <w:jc w:val="center"/>
      </w:pPr>
      <w:r>
        <w:rPr>
          <w:noProof/>
        </w:rPr>
        <w:drawing>
          <wp:inline distT="0" distB="0" distL="0" distR="0">
            <wp:extent cx="2866654" cy="2075626"/>
            <wp:effectExtent l="19050" t="0" r="0" b="0"/>
            <wp:docPr id="65" name="Рисунок 65" descr="https://normativ.kontur.ru/image?moduleId=1&amp;imageId=105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normativ.kontur.ru/image?moduleId=1&amp;imageId=105631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945" cy="2075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F9D" w:rsidRPr="00335C43" w:rsidRDefault="00F30F9D" w:rsidP="00F30F9D">
      <w:pPr>
        <w:pStyle w:val="a4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lastRenderedPageBreak/>
        <w:t>Рисунок А.3.2. Расположение излучающих поверхностей пламени Fq1-q4 и облучаемой поверхности материала соседнего объекта F2, где w1 и h1 - длина и ширина соответствующей части поверхности пламени.</w:t>
      </w:r>
      <w:bookmarkStart w:id="728" w:name="l719"/>
      <w:bookmarkEnd w:id="728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Коэффициент облученности вычисляется по формуле:</w:t>
      </w:r>
      <w:bookmarkStart w:id="729" w:name="l723"/>
      <w:bookmarkEnd w:id="729"/>
    </w:p>
    <w:p w:rsidR="00F30F9D" w:rsidRPr="00335C43" w:rsidRDefault="00335C43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>
            <wp:extent cx="4084955" cy="368300"/>
            <wp:effectExtent l="19050" t="0" r="0" b="0"/>
            <wp:docPr id="70" name="Рисунок 70" descr="https://normativ.kontur.ru/image?moduleId=1&amp;imageId=105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normativ.kontur.ru/image?moduleId=1&amp;imageId=105857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955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    </w:t>
      </w:r>
      <w:r w:rsidR="00F30F9D" w:rsidRPr="00335C43">
        <w:rPr>
          <w:rFonts w:ascii="Arial" w:hAnsi="Arial" w:cs="Arial"/>
          <w:color w:val="000000"/>
        </w:rPr>
        <w:t> (А.3),</w:t>
      </w:r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где</w:t>
      </w:r>
      <w:bookmarkStart w:id="730" w:name="l725"/>
      <w:bookmarkEnd w:id="730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proofErr w:type="spellStart"/>
      <w:r w:rsidRPr="00335C43">
        <w:rPr>
          <w:rFonts w:ascii="Arial" w:hAnsi="Arial" w:cs="Arial"/>
          <w:color w:val="000000"/>
        </w:rPr>
        <w:t>r</w:t>
      </w:r>
      <w:proofErr w:type="spellEnd"/>
      <w:r w:rsidRPr="00335C43">
        <w:rPr>
          <w:rFonts w:ascii="Arial" w:hAnsi="Arial" w:cs="Arial"/>
          <w:color w:val="000000"/>
        </w:rPr>
        <w:t xml:space="preserve"> - расстояние от горящего проема или горящей стены до поверхности облучаемого материала, </w:t>
      </w:r>
      <w:proofErr w:type="gramStart"/>
      <w:r w:rsidRPr="00335C43">
        <w:rPr>
          <w:rFonts w:ascii="Arial" w:hAnsi="Arial" w:cs="Arial"/>
          <w:color w:val="000000"/>
        </w:rPr>
        <w:t>м</w:t>
      </w:r>
      <w:proofErr w:type="gramEnd"/>
      <w:r w:rsidRPr="00335C43">
        <w:rPr>
          <w:rFonts w:ascii="Arial" w:hAnsi="Arial" w:cs="Arial"/>
          <w:color w:val="000000"/>
        </w:rPr>
        <w:t>;</w:t>
      </w:r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proofErr w:type="spellStart"/>
      <w:r w:rsidRPr="00335C43">
        <w:rPr>
          <w:rFonts w:ascii="Arial" w:hAnsi="Arial" w:cs="Arial"/>
          <w:color w:val="000000"/>
        </w:rPr>
        <w:t>w</w:t>
      </w:r>
      <w:proofErr w:type="spellEnd"/>
      <w:r w:rsidRPr="00335C43">
        <w:rPr>
          <w:rFonts w:ascii="Arial" w:hAnsi="Arial" w:cs="Arial"/>
          <w:color w:val="000000"/>
        </w:rPr>
        <w:t xml:space="preserve"> и </w:t>
      </w:r>
      <w:proofErr w:type="spellStart"/>
      <w:r w:rsidRPr="00335C43">
        <w:rPr>
          <w:rFonts w:ascii="Arial" w:hAnsi="Arial" w:cs="Arial"/>
          <w:color w:val="000000"/>
        </w:rPr>
        <w:t>h</w:t>
      </w:r>
      <w:proofErr w:type="spellEnd"/>
      <w:r w:rsidRPr="00335C43">
        <w:rPr>
          <w:rFonts w:ascii="Arial" w:hAnsi="Arial" w:cs="Arial"/>
          <w:color w:val="000000"/>
        </w:rPr>
        <w:t xml:space="preserve"> - приведенная длина и высота факела, </w:t>
      </w:r>
      <w:proofErr w:type="gramStart"/>
      <w:r w:rsidRPr="00335C43">
        <w:rPr>
          <w:rFonts w:ascii="Arial" w:hAnsi="Arial" w:cs="Arial"/>
          <w:color w:val="000000"/>
        </w:rPr>
        <w:t>м</w:t>
      </w:r>
      <w:proofErr w:type="gramEnd"/>
      <w:r w:rsidRPr="00335C43">
        <w:rPr>
          <w:rFonts w:ascii="Arial" w:hAnsi="Arial" w:cs="Arial"/>
          <w:color w:val="000000"/>
        </w:rPr>
        <w:t>.</w:t>
      </w:r>
      <w:bookmarkStart w:id="731" w:name="l726"/>
      <w:bookmarkEnd w:id="731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Для 2-й схемы:</w:t>
      </w:r>
      <w:bookmarkStart w:id="732" w:name="l727"/>
      <w:bookmarkEnd w:id="732"/>
    </w:p>
    <w:p w:rsidR="00F30F9D" w:rsidRPr="00335C43" w:rsidRDefault="00335C43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>
            <wp:extent cx="1846580" cy="160020"/>
            <wp:effectExtent l="19050" t="0" r="1270" b="0"/>
            <wp:docPr id="74" name="Рисунок 74" descr="https://normativ.kontur.ru/image?moduleId=1&amp;imageId=105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normativ.kontur.ru/image?moduleId=1&amp;imageId=105849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 </w:t>
      </w:r>
      <w:r w:rsidR="00F30F9D" w:rsidRPr="00335C43">
        <w:rPr>
          <w:rFonts w:ascii="Arial" w:hAnsi="Arial" w:cs="Arial"/>
          <w:color w:val="000000"/>
        </w:rPr>
        <w:t> (А.4),</w:t>
      </w:r>
    </w:p>
    <w:p w:rsidR="00F30F9D" w:rsidRPr="00335C43" w:rsidRDefault="00335C43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Г</w:t>
      </w:r>
      <w:r w:rsidR="00F30F9D" w:rsidRPr="00335C43">
        <w:rPr>
          <w:rFonts w:ascii="Arial" w:hAnsi="Arial" w:cs="Arial"/>
          <w:color w:val="000000"/>
        </w:rPr>
        <w:t>де</w:t>
      </w:r>
      <w:bookmarkStart w:id="733" w:name="l729"/>
      <w:bookmarkEnd w:id="733"/>
      <w:r>
        <w:rPr>
          <w:rFonts w:ascii="Arial" w:hAnsi="Arial" w:cs="Arial"/>
          <w:color w:val="000000"/>
        </w:rPr>
        <w:t xml:space="preserve">  </w:t>
      </w:r>
      <w:r>
        <w:rPr>
          <w:noProof/>
        </w:rPr>
        <w:drawing>
          <wp:inline distT="0" distB="0" distL="0" distR="0">
            <wp:extent cx="201930" cy="154305"/>
            <wp:effectExtent l="19050" t="0" r="7620" b="0"/>
            <wp:docPr id="77" name="Рисунок 77" descr="https://normativ.kontur.ru/image?moduleId=1&amp;imageId=105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normativ.kontur.ru/image?moduleId=1&amp;imageId=105850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5C43">
        <w:t xml:space="preserve"> </w:t>
      </w:r>
      <w:r>
        <w:rPr>
          <w:noProof/>
        </w:rPr>
        <w:drawing>
          <wp:inline distT="0" distB="0" distL="0" distR="0">
            <wp:extent cx="201930" cy="154305"/>
            <wp:effectExtent l="19050" t="0" r="7620" b="0"/>
            <wp:docPr id="80" name="Рисунок 80" descr="https://normativ.kontur.ru/image?moduleId=1&amp;imageId=105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normativ.kontur.ru/image?moduleId=1&amp;imageId=105851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5C43">
        <w:t xml:space="preserve"> </w:t>
      </w:r>
      <w:r>
        <w:rPr>
          <w:noProof/>
        </w:rPr>
        <w:drawing>
          <wp:inline distT="0" distB="0" distL="0" distR="0">
            <wp:extent cx="201930" cy="154305"/>
            <wp:effectExtent l="19050" t="0" r="7620" b="0"/>
            <wp:docPr id="83" name="Рисунок 83" descr="https://normativ.kontur.ru/image?moduleId=1&amp;imageId=105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normativ.kontur.ru/image?moduleId=1&amp;imageId=105852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5C43">
        <w:t xml:space="preserve"> </w:t>
      </w:r>
      <w:r>
        <w:rPr>
          <w:noProof/>
        </w:rPr>
        <w:drawing>
          <wp:inline distT="0" distB="0" distL="0" distR="0">
            <wp:extent cx="201930" cy="154305"/>
            <wp:effectExtent l="19050" t="0" r="7620" b="0"/>
            <wp:docPr id="86" name="Рисунок 86" descr="https://normativ.kontur.ru/image?moduleId=1&amp;imageId=105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normativ.kontur.ru/image?moduleId=1&amp;imageId=105853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 определяются по формуле (А.3).</w:t>
      </w:r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При расчетах угловых коэффициентов облученности для различных вариантов взаиморасположения поверхностей допускается применять аналитические формулы, приведенные в научно-технической литературе по пожарной безопасности.</w:t>
      </w:r>
      <w:bookmarkStart w:id="734" w:name="l730"/>
      <w:bookmarkEnd w:id="734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 xml:space="preserve">Расчеты угловых коэффициентов при различных вариантах взаиморасположения поверхностей с обоснованным запасом допускается осуществлять по формулам (А.3), (А.4), приводя фактическое расположение излучающей и облучаемой поверхностей к указанным наиболее опасным схемам. В этом случае в качестве размера пламени принимаются его фактические размеры в плоскости горящих окон или стен по пункту А.3.2, а в качестве расстояния </w:t>
      </w:r>
      <w:proofErr w:type="spellStart"/>
      <w:r w:rsidRPr="00335C43">
        <w:rPr>
          <w:rFonts w:ascii="Arial" w:hAnsi="Arial" w:cs="Arial"/>
          <w:color w:val="000000"/>
        </w:rPr>
        <w:t>r</w:t>
      </w:r>
      <w:proofErr w:type="spellEnd"/>
      <w:r w:rsidRPr="00335C43">
        <w:rPr>
          <w:rFonts w:ascii="Arial" w:hAnsi="Arial" w:cs="Arial"/>
          <w:color w:val="000000"/>
        </w:rPr>
        <w:t xml:space="preserve"> - минимальное расстояние от пламени до облучаемого материала соседнего объекта.</w:t>
      </w:r>
      <w:bookmarkStart w:id="735" w:name="l731"/>
      <w:bookmarkEnd w:id="735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А.3.6 Определенные по формуле (А.2) величины падающих тепловых потоков у горючих материалов соседнего объекта </w:t>
      </w:r>
      <w:r w:rsidR="00335C43">
        <w:rPr>
          <w:noProof/>
        </w:rPr>
        <w:drawing>
          <wp:inline distT="0" distB="0" distL="0" distR="0">
            <wp:extent cx="249555" cy="124460"/>
            <wp:effectExtent l="19050" t="0" r="0" b="0"/>
            <wp:docPr id="94" name="Рисунок 94" descr="https://normativ.kontur.ru/image?moduleId=1&amp;imageId=105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normativ.kontur.ru/image?moduleId=1&amp;imageId=105847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5C43">
        <w:rPr>
          <w:rFonts w:ascii="Arial" w:hAnsi="Arial" w:cs="Arial"/>
          <w:color w:val="000000"/>
        </w:rPr>
        <w:t> сравниваются с соответствующими значениями допустимой плотности теплового потока для материала</w:t>
      </w:r>
      <w:r w:rsidR="00335C43" w:rsidRPr="00335C43">
        <w:t xml:space="preserve"> </w:t>
      </w:r>
      <w:r w:rsidR="00335C43">
        <w:rPr>
          <w:noProof/>
        </w:rPr>
        <w:drawing>
          <wp:inline distT="0" distB="0" distL="0" distR="0">
            <wp:extent cx="255270" cy="124460"/>
            <wp:effectExtent l="19050" t="0" r="0" b="0"/>
            <wp:docPr id="98" name="Рисунок 98" descr="https://normativ.kontur.ru/image?moduleId=1&amp;imageId=105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normativ.kontur.ru/image?moduleId=1&amp;imageId=105848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335C43">
        <w:rPr>
          <w:rFonts w:ascii="Arial" w:hAnsi="Arial" w:cs="Arial"/>
          <w:color w:val="000000"/>
        </w:rPr>
        <w:t> .</w:t>
      </w:r>
      <w:bookmarkStart w:id="736" w:name="l732"/>
      <w:bookmarkEnd w:id="736"/>
      <w:proofErr w:type="gramEnd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Аналогичный выбор сценариев пожара с определением теплового воздействия на материалы конструкций другого объекта осуществляется и для соседнего здания, сооружения.</w:t>
      </w:r>
      <w:bookmarkStart w:id="737" w:name="l733"/>
      <w:bookmarkEnd w:id="737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 xml:space="preserve">А.3.7 Если для обоих объектов во всех сценариях пожара условие </w:t>
      </w:r>
      <w:proofErr w:type="spellStart"/>
      <w:proofErr w:type="gramStart"/>
      <w:r w:rsidRPr="00335C43">
        <w:rPr>
          <w:rFonts w:ascii="Arial" w:hAnsi="Arial" w:cs="Arial"/>
          <w:color w:val="000000"/>
        </w:rPr>
        <w:t>q</w:t>
      </w:r>
      <w:proofErr w:type="gramEnd"/>
      <w:r w:rsidRPr="00335C43">
        <w:rPr>
          <w:rFonts w:ascii="Arial" w:hAnsi="Arial" w:cs="Arial"/>
          <w:color w:val="000000"/>
        </w:rPr>
        <w:t>пад</w:t>
      </w:r>
      <w:proofErr w:type="spellEnd"/>
      <w:r w:rsidRPr="00335C43">
        <w:rPr>
          <w:rFonts w:ascii="Arial" w:hAnsi="Arial" w:cs="Arial"/>
          <w:color w:val="000000"/>
        </w:rPr>
        <w:t xml:space="preserve"> &lt; </w:t>
      </w:r>
      <w:proofErr w:type="spellStart"/>
      <w:r w:rsidRPr="00335C43">
        <w:rPr>
          <w:rFonts w:ascii="Arial" w:hAnsi="Arial" w:cs="Arial"/>
          <w:color w:val="000000"/>
        </w:rPr>
        <w:t>qдоп</w:t>
      </w:r>
      <w:proofErr w:type="spellEnd"/>
      <w:r w:rsidRPr="00335C43">
        <w:rPr>
          <w:rFonts w:ascii="Arial" w:hAnsi="Arial" w:cs="Arial"/>
          <w:color w:val="000000"/>
        </w:rPr>
        <w:t xml:space="preserve"> соблюдается для всех облучаемых материалов наружных конструкций, то сокращение противопожарного расстояния между зданиями, сооружениями до </w:t>
      </w:r>
      <w:proofErr w:type="spellStart"/>
      <w:r w:rsidRPr="00335C43">
        <w:rPr>
          <w:rFonts w:ascii="Arial" w:hAnsi="Arial" w:cs="Arial"/>
          <w:color w:val="000000"/>
        </w:rPr>
        <w:t>rтр</w:t>
      </w:r>
      <w:proofErr w:type="spellEnd"/>
      <w:r w:rsidRPr="00335C43">
        <w:rPr>
          <w:rFonts w:ascii="Arial" w:hAnsi="Arial" w:cs="Arial"/>
          <w:color w:val="000000"/>
        </w:rPr>
        <w:t xml:space="preserve"> можно считать допустимым и обоснованным. Если указанное условие не соблюдается для хотя бы одного материала, то сокращение противопожарного расстояния не допускается.</w:t>
      </w:r>
      <w:bookmarkStart w:id="738" w:name="l734"/>
      <w:bookmarkEnd w:id="738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lastRenderedPageBreak/>
        <w:t>При внедрении результатов, полученное расстояние необходимо проверить на предмет соответствия требованиям, предъявляемым к параметрам проездов, подъездов для пожарных автомобилей с рассматриваемых сторон зданий, а также требованиям строительных, санитарных и экологических норм</w:t>
      </w:r>
      <w:proofErr w:type="gramStart"/>
      <w:r w:rsidRPr="00335C43">
        <w:rPr>
          <w:rFonts w:ascii="Arial" w:hAnsi="Arial" w:cs="Arial"/>
          <w:color w:val="000000"/>
        </w:rPr>
        <w:t>.".</w:t>
      </w:r>
      <w:bookmarkStart w:id="739" w:name="l735"/>
      <w:bookmarkEnd w:id="739"/>
      <w:proofErr w:type="gramEnd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Style w:val="dt-m"/>
          <w:rFonts w:ascii="Arial" w:hAnsi="Arial" w:cs="Arial"/>
          <w:color w:val="808080"/>
        </w:rPr>
        <w:t>10.</w:t>
      </w:r>
      <w:hyperlink r:id="rId244" w:anchor="l4890" w:tgtFrame="_blank" w:history="1">
        <w:r w:rsidRPr="00335C43">
          <w:rPr>
            <w:rStyle w:val="a3"/>
            <w:rFonts w:ascii="Arial" w:hAnsi="Arial" w:cs="Arial"/>
            <w:color w:val="228007"/>
          </w:rPr>
          <w:t>Раздел</w:t>
        </w:r>
      </w:hyperlink>
      <w:r w:rsidRPr="00335C43">
        <w:rPr>
          <w:rFonts w:ascii="Arial" w:hAnsi="Arial" w:cs="Arial"/>
          <w:color w:val="000000"/>
        </w:rPr>
        <w:t> "Библиография" дополнить пунктом следующего содержания:</w:t>
      </w:r>
      <w:bookmarkStart w:id="740" w:name="l736"/>
      <w:bookmarkEnd w:id="740"/>
    </w:p>
    <w:p w:rsidR="00F30F9D" w:rsidRPr="00335C43" w:rsidRDefault="00F30F9D" w:rsidP="00F30F9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335C43">
        <w:rPr>
          <w:rFonts w:ascii="Arial" w:hAnsi="Arial" w:cs="Arial"/>
          <w:color w:val="000000"/>
        </w:rPr>
        <w:t>"[2] Федеральный закон </w:t>
      </w:r>
      <w:hyperlink r:id="rId245" w:anchor="l0" w:tgtFrame="_blank" w:history="1">
        <w:r w:rsidRPr="00335C43">
          <w:rPr>
            <w:rStyle w:val="a3"/>
            <w:rFonts w:ascii="Arial" w:hAnsi="Arial" w:cs="Arial"/>
            <w:color w:val="228007"/>
          </w:rPr>
          <w:t>от 22 июля 2008 г. N 123-ФЗ</w:t>
        </w:r>
      </w:hyperlink>
      <w:r w:rsidRPr="00335C43">
        <w:rPr>
          <w:rFonts w:ascii="Arial" w:hAnsi="Arial" w:cs="Arial"/>
          <w:color w:val="000000"/>
        </w:rPr>
        <w:t> "Технический регламент о требованиях пожарной безопасности</w:t>
      </w:r>
      <w:proofErr w:type="gramStart"/>
      <w:r w:rsidRPr="00335C43">
        <w:rPr>
          <w:rFonts w:ascii="Arial" w:hAnsi="Arial" w:cs="Arial"/>
          <w:color w:val="000000"/>
        </w:rPr>
        <w:t>.".</w:t>
      </w:r>
      <w:proofErr w:type="gramEnd"/>
    </w:p>
    <w:p w:rsidR="003656AB" w:rsidRDefault="003656AB" w:rsidP="00F30F9D">
      <w:pPr>
        <w:shd w:val="clear" w:color="auto" w:fill="FFFFFF"/>
        <w:spacing w:after="281" w:line="240" w:lineRule="auto"/>
        <w:jc w:val="center"/>
        <w:outlineLvl w:val="0"/>
      </w:pPr>
    </w:p>
    <w:sectPr w:rsidR="003656AB" w:rsidSect="00C12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A13FF3"/>
    <w:rsid w:val="00335C43"/>
    <w:rsid w:val="003656AB"/>
    <w:rsid w:val="00A13FF3"/>
    <w:rsid w:val="00C12C11"/>
    <w:rsid w:val="00F30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11"/>
  </w:style>
  <w:style w:type="paragraph" w:styleId="1">
    <w:name w:val="heading 1"/>
    <w:basedOn w:val="a"/>
    <w:link w:val="10"/>
    <w:uiPriority w:val="9"/>
    <w:qFormat/>
    <w:rsid w:val="00A13F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30F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F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30F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A13FF3"/>
    <w:rPr>
      <w:color w:val="0000FF"/>
      <w:u w:val="single"/>
    </w:rPr>
  </w:style>
  <w:style w:type="paragraph" w:customStyle="1" w:styleId="aj">
    <w:name w:val="aj"/>
    <w:basedOn w:val="a"/>
    <w:rsid w:val="00A1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c"/>
    <w:basedOn w:val="a"/>
    <w:rsid w:val="00A1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">
    <w:name w:val="ar"/>
    <w:basedOn w:val="a"/>
    <w:rsid w:val="00A1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">
    <w:name w:val="al"/>
    <w:basedOn w:val="a"/>
    <w:rsid w:val="00A1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F30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30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F30F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1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43244">
                  <w:marLeft w:val="0"/>
                  <w:marRight w:val="0"/>
                  <w:marTop w:val="0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1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7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ormativ.kontur.ru/document?moduleId=9&amp;documentId=254207" TargetMode="External"/><Relationship Id="rId21" Type="http://schemas.openxmlformats.org/officeDocument/2006/relationships/hyperlink" Target="https://normativ.kontur.ru/document?moduleId=9&amp;documentId=254207" TargetMode="External"/><Relationship Id="rId42" Type="http://schemas.openxmlformats.org/officeDocument/2006/relationships/hyperlink" Target="https://normativ.kontur.ru/document?moduleId=9&amp;documentId=254207" TargetMode="External"/><Relationship Id="rId63" Type="http://schemas.openxmlformats.org/officeDocument/2006/relationships/hyperlink" Target="https://normativ.kontur.ru/document?moduleId=9&amp;documentId=254207" TargetMode="External"/><Relationship Id="rId84" Type="http://schemas.openxmlformats.org/officeDocument/2006/relationships/hyperlink" Target="https://normativ.kontur.ru/document?moduleId=9&amp;documentId=254207" TargetMode="External"/><Relationship Id="rId138" Type="http://schemas.openxmlformats.org/officeDocument/2006/relationships/hyperlink" Target="https://normativ.kontur.ru/document?moduleId=9&amp;documentId=254207" TargetMode="External"/><Relationship Id="rId159" Type="http://schemas.openxmlformats.org/officeDocument/2006/relationships/hyperlink" Target="https://normativ.kontur.ru/document?moduleId=9&amp;documentId=254207" TargetMode="External"/><Relationship Id="rId170" Type="http://schemas.openxmlformats.org/officeDocument/2006/relationships/hyperlink" Target="https://normativ.kontur.ru/document?moduleId=9&amp;documentId=254207" TargetMode="External"/><Relationship Id="rId191" Type="http://schemas.openxmlformats.org/officeDocument/2006/relationships/hyperlink" Target="https://normativ.kontur.ru/document?moduleId=9&amp;documentId=254207" TargetMode="External"/><Relationship Id="rId205" Type="http://schemas.openxmlformats.org/officeDocument/2006/relationships/hyperlink" Target="https://normativ.kontur.ru/document?moduleId=9&amp;documentId=254207" TargetMode="External"/><Relationship Id="rId226" Type="http://schemas.openxmlformats.org/officeDocument/2006/relationships/hyperlink" Target="https://normativ.kontur.ru/document?moduleId=9&amp;documentId=254207" TargetMode="External"/><Relationship Id="rId247" Type="http://schemas.openxmlformats.org/officeDocument/2006/relationships/theme" Target="theme/theme1.xml"/><Relationship Id="rId107" Type="http://schemas.openxmlformats.org/officeDocument/2006/relationships/hyperlink" Target="https://normativ.kontur.ru/document?moduleId=9&amp;documentId=254207" TargetMode="External"/><Relationship Id="rId11" Type="http://schemas.openxmlformats.org/officeDocument/2006/relationships/hyperlink" Target="https://normativ.kontur.ru/document?moduleId=9&amp;documentId=141940" TargetMode="External"/><Relationship Id="rId32" Type="http://schemas.openxmlformats.org/officeDocument/2006/relationships/hyperlink" Target="https://normativ.kontur.ru/document?moduleId=9&amp;documentId=254207" TargetMode="External"/><Relationship Id="rId53" Type="http://schemas.openxmlformats.org/officeDocument/2006/relationships/hyperlink" Target="https://normativ.kontur.ru/document?moduleId=9&amp;documentId=142012" TargetMode="External"/><Relationship Id="rId74" Type="http://schemas.openxmlformats.org/officeDocument/2006/relationships/hyperlink" Target="https://normativ.kontur.ru/document?moduleId=9&amp;documentId=254207" TargetMode="External"/><Relationship Id="rId128" Type="http://schemas.openxmlformats.org/officeDocument/2006/relationships/hyperlink" Target="https://normativ.kontur.ru/document?moduleId=9&amp;documentId=254207" TargetMode="External"/><Relationship Id="rId149" Type="http://schemas.openxmlformats.org/officeDocument/2006/relationships/hyperlink" Target="https://normativ.kontur.ru/document?moduleId=9&amp;documentId=254207" TargetMode="External"/><Relationship Id="rId5" Type="http://schemas.openxmlformats.org/officeDocument/2006/relationships/hyperlink" Target="https://normativ.kontur.ru/document?moduleId=1&amp;documentId=337163" TargetMode="External"/><Relationship Id="rId95" Type="http://schemas.openxmlformats.org/officeDocument/2006/relationships/hyperlink" Target="https://normativ.kontur.ru/document?moduleId=9&amp;documentId=254207" TargetMode="External"/><Relationship Id="rId160" Type="http://schemas.openxmlformats.org/officeDocument/2006/relationships/hyperlink" Target="https://normativ.kontur.ru/document?moduleId=9&amp;documentId=254207" TargetMode="External"/><Relationship Id="rId181" Type="http://schemas.openxmlformats.org/officeDocument/2006/relationships/hyperlink" Target="https://normativ.kontur.ru/document?moduleId=9&amp;documentId=254207" TargetMode="External"/><Relationship Id="rId216" Type="http://schemas.openxmlformats.org/officeDocument/2006/relationships/hyperlink" Target="https://normativ.kontur.ru/document?moduleId=9&amp;documentId=254207" TargetMode="External"/><Relationship Id="rId237" Type="http://schemas.openxmlformats.org/officeDocument/2006/relationships/image" Target="media/image4.jpeg"/><Relationship Id="rId22" Type="http://schemas.openxmlformats.org/officeDocument/2006/relationships/hyperlink" Target="https://normativ.kontur.ru/document?moduleId=9&amp;documentId=254207" TargetMode="External"/><Relationship Id="rId43" Type="http://schemas.openxmlformats.org/officeDocument/2006/relationships/hyperlink" Target="https://normativ.kontur.ru/document?moduleId=9&amp;documentId=142012" TargetMode="External"/><Relationship Id="rId64" Type="http://schemas.openxmlformats.org/officeDocument/2006/relationships/hyperlink" Target="https://normativ.kontur.ru/document?moduleId=9&amp;documentId=142012" TargetMode="External"/><Relationship Id="rId118" Type="http://schemas.openxmlformats.org/officeDocument/2006/relationships/hyperlink" Target="https://normativ.kontur.ru/document?moduleId=9&amp;documentId=254207" TargetMode="External"/><Relationship Id="rId139" Type="http://schemas.openxmlformats.org/officeDocument/2006/relationships/hyperlink" Target="https://normativ.kontur.ru/document?moduleId=9&amp;documentId=254207" TargetMode="External"/><Relationship Id="rId85" Type="http://schemas.openxmlformats.org/officeDocument/2006/relationships/hyperlink" Target="https://normativ.kontur.ru/document?moduleId=9&amp;documentId=254207" TargetMode="External"/><Relationship Id="rId150" Type="http://schemas.openxmlformats.org/officeDocument/2006/relationships/hyperlink" Target="https://normativ.kontur.ru/document?moduleId=9&amp;documentId=254207" TargetMode="External"/><Relationship Id="rId171" Type="http://schemas.openxmlformats.org/officeDocument/2006/relationships/hyperlink" Target="https://normativ.kontur.ru/document?moduleId=9&amp;documentId=254207" TargetMode="External"/><Relationship Id="rId192" Type="http://schemas.openxmlformats.org/officeDocument/2006/relationships/hyperlink" Target="https://normativ.kontur.ru/document?moduleId=9&amp;documentId=254207" TargetMode="External"/><Relationship Id="rId206" Type="http://schemas.openxmlformats.org/officeDocument/2006/relationships/hyperlink" Target="https://normativ.kontur.ru/document?moduleId=9&amp;documentId=254207" TargetMode="External"/><Relationship Id="rId227" Type="http://schemas.openxmlformats.org/officeDocument/2006/relationships/hyperlink" Target="https://normativ.kontur.ru/document?moduleId=9&amp;documentId=254207" TargetMode="External"/><Relationship Id="rId12" Type="http://schemas.openxmlformats.org/officeDocument/2006/relationships/hyperlink" Target="https://normativ.kontur.ru/document?moduleId=9&amp;documentId=211860" TargetMode="External"/><Relationship Id="rId17" Type="http://schemas.openxmlformats.org/officeDocument/2006/relationships/hyperlink" Target="https://normativ.kontur.ru/document?moduleId=9&amp;documentId=254207" TargetMode="External"/><Relationship Id="rId33" Type="http://schemas.openxmlformats.org/officeDocument/2006/relationships/hyperlink" Target="https://normativ.kontur.ru/document?moduleId=9&amp;documentId=254207" TargetMode="External"/><Relationship Id="rId38" Type="http://schemas.openxmlformats.org/officeDocument/2006/relationships/hyperlink" Target="https://normativ.kontur.ru/document?moduleId=9&amp;documentId=254207" TargetMode="External"/><Relationship Id="rId59" Type="http://schemas.openxmlformats.org/officeDocument/2006/relationships/hyperlink" Target="https://normativ.kontur.ru/document?moduleId=9&amp;documentId=292801" TargetMode="External"/><Relationship Id="rId103" Type="http://schemas.openxmlformats.org/officeDocument/2006/relationships/hyperlink" Target="https://normativ.kontur.ru/document?moduleId=9&amp;documentId=254207" TargetMode="External"/><Relationship Id="rId108" Type="http://schemas.openxmlformats.org/officeDocument/2006/relationships/hyperlink" Target="https://normativ.kontur.ru/document?moduleId=9&amp;documentId=254207" TargetMode="External"/><Relationship Id="rId124" Type="http://schemas.openxmlformats.org/officeDocument/2006/relationships/hyperlink" Target="https://normativ.kontur.ru/document?moduleId=9&amp;documentId=254207" TargetMode="External"/><Relationship Id="rId129" Type="http://schemas.openxmlformats.org/officeDocument/2006/relationships/hyperlink" Target="https://normativ.kontur.ru/document?moduleId=9&amp;documentId=254207" TargetMode="External"/><Relationship Id="rId54" Type="http://schemas.openxmlformats.org/officeDocument/2006/relationships/hyperlink" Target="https://normativ.kontur.ru/document?moduleId=9&amp;documentId=254207" TargetMode="External"/><Relationship Id="rId70" Type="http://schemas.openxmlformats.org/officeDocument/2006/relationships/hyperlink" Target="https://normativ.kontur.ru/document?moduleId=9&amp;documentId=254207" TargetMode="External"/><Relationship Id="rId75" Type="http://schemas.openxmlformats.org/officeDocument/2006/relationships/hyperlink" Target="https://normativ.kontur.ru/document?moduleId=9&amp;documentId=254207" TargetMode="External"/><Relationship Id="rId91" Type="http://schemas.openxmlformats.org/officeDocument/2006/relationships/hyperlink" Target="https://normativ.kontur.ru/document?moduleId=9&amp;documentId=254207" TargetMode="External"/><Relationship Id="rId96" Type="http://schemas.openxmlformats.org/officeDocument/2006/relationships/hyperlink" Target="https://normativ.kontur.ru/document?moduleId=9&amp;documentId=254207" TargetMode="External"/><Relationship Id="rId140" Type="http://schemas.openxmlformats.org/officeDocument/2006/relationships/hyperlink" Target="https://normativ.kontur.ru/document?moduleId=9&amp;documentId=254207" TargetMode="External"/><Relationship Id="rId145" Type="http://schemas.openxmlformats.org/officeDocument/2006/relationships/hyperlink" Target="https://normativ.kontur.ru/document?moduleId=9&amp;documentId=254207" TargetMode="External"/><Relationship Id="rId161" Type="http://schemas.openxmlformats.org/officeDocument/2006/relationships/hyperlink" Target="https://normativ.kontur.ru/document?moduleId=9&amp;documentId=254207" TargetMode="External"/><Relationship Id="rId166" Type="http://schemas.openxmlformats.org/officeDocument/2006/relationships/hyperlink" Target="https://normativ.kontur.ru/document?moduleId=9&amp;documentId=254207" TargetMode="External"/><Relationship Id="rId182" Type="http://schemas.openxmlformats.org/officeDocument/2006/relationships/hyperlink" Target="https://normativ.kontur.ru/document?moduleId=9&amp;documentId=254207" TargetMode="External"/><Relationship Id="rId187" Type="http://schemas.openxmlformats.org/officeDocument/2006/relationships/hyperlink" Target="https://normativ.kontur.ru/document?moduleId=9&amp;documentId=254207" TargetMode="External"/><Relationship Id="rId217" Type="http://schemas.openxmlformats.org/officeDocument/2006/relationships/hyperlink" Target="https://normativ.kontur.ru/document?moduleId=9&amp;documentId=254207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9&amp;documentId=254207" TargetMode="External"/><Relationship Id="rId212" Type="http://schemas.openxmlformats.org/officeDocument/2006/relationships/hyperlink" Target="https://normativ.kontur.ru/document?moduleId=9&amp;documentId=254207" TargetMode="External"/><Relationship Id="rId233" Type="http://schemas.openxmlformats.org/officeDocument/2006/relationships/hyperlink" Target="https://normativ.kontur.ru/document?moduleId=9&amp;documentId=209963" TargetMode="External"/><Relationship Id="rId238" Type="http://schemas.openxmlformats.org/officeDocument/2006/relationships/image" Target="media/image5.jpeg"/><Relationship Id="rId23" Type="http://schemas.openxmlformats.org/officeDocument/2006/relationships/hyperlink" Target="https://normativ.kontur.ru/document?moduleId=9&amp;documentId=254207" TargetMode="External"/><Relationship Id="rId28" Type="http://schemas.openxmlformats.org/officeDocument/2006/relationships/hyperlink" Target="https://normativ.kontur.ru/document?moduleId=9&amp;documentId=254207" TargetMode="External"/><Relationship Id="rId49" Type="http://schemas.openxmlformats.org/officeDocument/2006/relationships/hyperlink" Target="https://normativ.kontur.ru/document?moduleId=9&amp;documentId=142012" TargetMode="External"/><Relationship Id="rId114" Type="http://schemas.openxmlformats.org/officeDocument/2006/relationships/hyperlink" Target="https://normativ.kontur.ru/document?moduleId=9&amp;documentId=254207" TargetMode="External"/><Relationship Id="rId119" Type="http://schemas.openxmlformats.org/officeDocument/2006/relationships/hyperlink" Target="https://normativ.kontur.ru/document?moduleId=9&amp;documentId=254207" TargetMode="External"/><Relationship Id="rId44" Type="http://schemas.openxmlformats.org/officeDocument/2006/relationships/hyperlink" Target="https://normativ.kontur.ru/document?moduleId=9&amp;documentId=254207" TargetMode="External"/><Relationship Id="rId60" Type="http://schemas.openxmlformats.org/officeDocument/2006/relationships/hyperlink" Target="https://normativ.kontur.ru/document?moduleId=9&amp;documentId=254207" TargetMode="External"/><Relationship Id="rId65" Type="http://schemas.openxmlformats.org/officeDocument/2006/relationships/hyperlink" Target="https://normativ.kontur.ru/document?moduleId=9&amp;documentId=254207" TargetMode="External"/><Relationship Id="rId81" Type="http://schemas.openxmlformats.org/officeDocument/2006/relationships/hyperlink" Target="https://normativ.kontur.ru/document?moduleId=9&amp;documentId=254207" TargetMode="External"/><Relationship Id="rId86" Type="http://schemas.openxmlformats.org/officeDocument/2006/relationships/hyperlink" Target="https://normativ.kontur.ru/document?moduleId=9&amp;documentId=254207" TargetMode="External"/><Relationship Id="rId130" Type="http://schemas.openxmlformats.org/officeDocument/2006/relationships/hyperlink" Target="https://normativ.kontur.ru/document?moduleId=9&amp;documentId=254207" TargetMode="External"/><Relationship Id="rId135" Type="http://schemas.openxmlformats.org/officeDocument/2006/relationships/hyperlink" Target="https://normativ.kontur.ru/document?moduleId=9&amp;documentId=254207" TargetMode="External"/><Relationship Id="rId151" Type="http://schemas.openxmlformats.org/officeDocument/2006/relationships/hyperlink" Target="https://normativ.kontur.ru/document?moduleId=9&amp;documentId=254207" TargetMode="External"/><Relationship Id="rId156" Type="http://schemas.openxmlformats.org/officeDocument/2006/relationships/hyperlink" Target="https://normativ.kontur.ru/document?moduleId=9&amp;documentId=254207" TargetMode="External"/><Relationship Id="rId177" Type="http://schemas.openxmlformats.org/officeDocument/2006/relationships/hyperlink" Target="https://normativ.kontur.ru/document?moduleId=9&amp;documentId=254207" TargetMode="External"/><Relationship Id="rId198" Type="http://schemas.openxmlformats.org/officeDocument/2006/relationships/hyperlink" Target="https://normativ.kontur.ru/document?moduleId=9&amp;documentId=254207" TargetMode="External"/><Relationship Id="rId172" Type="http://schemas.openxmlformats.org/officeDocument/2006/relationships/hyperlink" Target="https://normativ.kontur.ru/document?moduleId=9&amp;documentId=254207" TargetMode="External"/><Relationship Id="rId193" Type="http://schemas.openxmlformats.org/officeDocument/2006/relationships/hyperlink" Target="https://normativ.kontur.ru/document?moduleId=9&amp;documentId=254207" TargetMode="External"/><Relationship Id="rId202" Type="http://schemas.openxmlformats.org/officeDocument/2006/relationships/hyperlink" Target="https://normativ.kontur.ru/document?moduleId=9&amp;documentId=141940" TargetMode="External"/><Relationship Id="rId207" Type="http://schemas.openxmlformats.org/officeDocument/2006/relationships/hyperlink" Target="https://normativ.kontur.ru/document?moduleId=9&amp;documentId=254207" TargetMode="External"/><Relationship Id="rId223" Type="http://schemas.openxmlformats.org/officeDocument/2006/relationships/hyperlink" Target="https://normativ.kontur.ru/document?moduleId=9&amp;documentId=254207" TargetMode="External"/><Relationship Id="rId228" Type="http://schemas.openxmlformats.org/officeDocument/2006/relationships/hyperlink" Target="https://normativ.kontur.ru/document?moduleId=9&amp;documentId=254207" TargetMode="External"/><Relationship Id="rId244" Type="http://schemas.openxmlformats.org/officeDocument/2006/relationships/hyperlink" Target="https://normativ.kontur.ru/document?moduleId=9&amp;documentId=254207" TargetMode="External"/><Relationship Id="rId13" Type="http://schemas.openxmlformats.org/officeDocument/2006/relationships/hyperlink" Target="https://normativ.kontur.ru/document?moduleId=9&amp;documentId=326694" TargetMode="External"/><Relationship Id="rId18" Type="http://schemas.openxmlformats.org/officeDocument/2006/relationships/hyperlink" Target="https://normativ.kontur.ru/document?moduleId=9&amp;documentId=254207" TargetMode="External"/><Relationship Id="rId39" Type="http://schemas.openxmlformats.org/officeDocument/2006/relationships/hyperlink" Target="https://normativ.kontur.ru/document?moduleId=9&amp;documentId=254207" TargetMode="External"/><Relationship Id="rId109" Type="http://schemas.openxmlformats.org/officeDocument/2006/relationships/hyperlink" Target="https://normativ.kontur.ru/document?moduleId=9&amp;documentId=254207" TargetMode="External"/><Relationship Id="rId34" Type="http://schemas.openxmlformats.org/officeDocument/2006/relationships/hyperlink" Target="https://normativ.kontur.ru/document?moduleId=9&amp;documentId=254207" TargetMode="External"/><Relationship Id="rId50" Type="http://schemas.openxmlformats.org/officeDocument/2006/relationships/hyperlink" Target="https://normativ.kontur.ru/document?moduleId=9&amp;documentId=254207" TargetMode="External"/><Relationship Id="rId55" Type="http://schemas.openxmlformats.org/officeDocument/2006/relationships/hyperlink" Target="https://normativ.kontur.ru/document?moduleId=9&amp;documentId=254207" TargetMode="External"/><Relationship Id="rId76" Type="http://schemas.openxmlformats.org/officeDocument/2006/relationships/hyperlink" Target="https://normativ.kontur.ru/document?moduleId=9&amp;documentId=254207" TargetMode="External"/><Relationship Id="rId97" Type="http://schemas.openxmlformats.org/officeDocument/2006/relationships/hyperlink" Target="https://normativ.kontur.ru/document?moduleId=9&amp;documentId=254207" TargetMode="External"/><Relationship Id="rId104" Type="http://schemas.openxmlformats.org/officeDocument/2006/relationships/hyperlink" Target="https://normativ.kontur.ru/document?moduleId=9&amp;documentId=254207" TargetMode="External"/><Relationship Id="rId120" Type="http://schemas.openxmlformats.org/officeDocument/2006/relationships/hyperlink" Target="https://normativ.kontur.ru/document?moduleId=9&amp;documentId=254207" TargetMode="External"/><Relationship Id="rId125" Type="http://schemas.openxmlformats.org/officeDocument/2006/relationships/hyperlink" Target="https://normativ.kontur.ru/document?moduleId=9&amp;documentId=254207" TargetMode="External"/><Relationship Id="rId141" Type="http://schemas.openxmlformats.org/officeDocument/2006/relationships/hyperlink" Target="https://normativ.kontur.ru/document?moduleId=9&amp;documentId=254207" TargetMode="External"/><Relationship Id="rId146" Type="http://schemas.openxmlformats.org/officeDocument/2006/relationships/hyperlink" Target="https://normativ.kontur.ru/document?moduleId=9&amp;documentId=254207" TargetMode="External"/><Relationship Id="rId167" Type="http://schemas.openxmlformats.org/officeDocument/2006/relationships/hyperlink" Target="https://normativ.kontur.ru/document?moduleId=9&amp;documentId=254207" TargetMode="External"/><Relationship Id="rId188" Type="http://schemas.openxmlformats.org/officeDocument/2006/relationships/hyperlink" Target="https://normativ.kontur.ru/document?moduleId=9&amp;documentId=254207" TargetMode="External"/><Relationship Id="rId7" Type="http://schemas.openxmlformats.org/officeDocument/2006/relationships/hyperlink" Target="https://normativ.kontur.ru/document?moduleId=9&amp;documentId=254207" TargetMode="External"/><Relationship Id="rId71" Type="http://schemas.openxmlformats.org/officeDocument/2006/relationships/hyperlink" Target="https://normativ.kontur.ru/document?moduleId=9&amp;documentId=254207" TargetMode="External"/><Relationship Id="rId92" Type="http://schemas.openxmlformats.org/officeDocument/2006/relationships/hyperlink" Target="https://normativ.kontur.ru/document?moduleId=9&amp;documentId=254207" TargetMode="External"/><Relationship Id="rId162" Type="http://schemas.openxmlformats.org/officeDocument/2006/relationships/hyperlink" Target="https://normativ.kontur.ru/document?moduleId=9&amp;documentId=254207" TargetMode="External"/><Relationship Id="rId183" Type="http://schemas.openxmlformats.org/officeDocument/2006/relationships/hyperlink" Target="https://normativ.kontur.ru/document?moduleId=9&amp;documentId=254207" TargetMode="External"/><Relationship Id="rId213" Type="http://schemas.openxmlformats.org/officeDocument/2006/relationships/hyperlink" Target="https://normativ.kontur.ru/document?moduleId=9&amp;documentId=254207" TargetMode="External"/><Relationship Id="rId218" Type="http://schemas.openxmlformats.org/officeDocument/2006/relationships/hyperlink" Target="https://normativ.kontur.ru/document?moduleId=9&amp;documentId=254207" TargetMode="External"/><Relationship Id="rId234" Type="http://schemas.openxmlformats.org/officeDocument/2006/relationships/image" Target="media/image1.jpeg"/><Relationship Id="rId239" Type="http://schemas.openxmlformats.org/officeDocument/2006/relationships/image" Target="media/image6.jpeg"/><Relationship Id="rId2" Type="http://schemas.openxmlformats.org/officeDocument/2006/relationships/settings" Target="settings.xml"/><Relationship Id="rId29" Type="http://schemas.openxmlformats.org/officeDocument/2006/relationships/hyperlink" Target="https://normativ.kontur.ru/document?moduleId=9&amp;documentId=254207" TargetMode="External"/><Relationship Id="rId24" Type="http://schemas.openxmlformats.org/officeDocument/2006/relationships/hyperlink" Target="https://normativ.kontur.ru/document?moduleId=9&amp;documentId=254207" TargetMode="External"/><Relationship Id="rId40" Type="http://schemas.openxmlformats.org/officeDocument/2006/relationships/hyperlink" Target="https://normativ.kontur.ru/document?moduleId=9&amp;documentId=254207" TargetMode="External"/><Relationship Id="rId45" Type="http://schemas.openxmlformats.org/officeDocument/2006/relationships/hyperlink" Target="https://normativ.kontur.ru/document?moduleId=9&amp;documentId=254207" TargetMode="External"/><Relationship Id="rId66" Type="http://schemas.openxmlformats.org/officeDocument/2006/relationships/hyperlink" Target="https://normativ.kontur.ru/document?moduleId=9&amp;documentId=254207" TargetMode="External"/><Relationship Id="rId87" Type="http://schemas.openxmlformats.org/officeDocument/2006/relationships/hyperlink" Target="https://normativ.kontur.ru/document?moduleId=9&amp;documentId=254207" TargetMode="External"/><Relationship Id="rId110" Type="http://schemas.openxmlformats.org/officeDocument/2006/relationships/hyperlink" Target="https://normativ.kontur.ru/document?moduleId=9&amp;documentId=254207" TargetMode="External"/><Relationship Id="rId115" Type="http://schemas.openxmlformats.org/officeDocument/2006/relationships/hyperlink" Target="https://normativ.kontur.ru/document?moduleId=9&amp;documentId=254207" TargetMode="External"/><Relationship Id="rId131" Type="http://schemas.openxmlformats.org/officeDocument/2006/relationships/hyperlink" Target="https://normativ.kontur.ru/document?moduleId=9&amp;documentId=254207" TargetMode="External"/><Relationship Id="rId136" Type="http://schemas.openxmlformats.org/officeDocument/2006/relationships/hyperlink" Target="https://normativ.kontur.ru/document?moduleId=9&amp;documentId=254207" TargetMode="External"/><Relationship Id="rId157" Type="http://schemas.openxmlformats.org/officeDocument/2006/relationships/hyperlink" Target="https://normativ.kontur.ru/document?moduleId=9&amp;documentId=254207" TargetMode="External"/><Relationship Id="rId178" Type="http://schemas.openxmlformats.org/officeDocument/2006/relationships/hyperlink" Target="https://normativ.kontur.ru/document?moduleId=9&amp;documentId=254207" TargetMode="External"/><Relationship Id="rId61" Type="http://schemas.openxmlformats.org/officeDocument/2006/relationships/hyperlink" Target="https://normativ.kontur.ru/document?moduleId=9&amp;documentId=142012" TargetMode="External"/><Relationship Id="rId82" Type="http://schemas.openxmlformats.org/officeDocument/2006/relationships/hyperlink" Target="https://normativ.kontur.ru/document?moduleId=9&amp;documentId=254207" TargetMode="External"/><Relationship Id="rId152" Type="http://schemas.openxmlformats.org/officeDocument/2006/relationships/hyperlink" Target="https://normativ.kontur.ru/document?moduleId=9&amp;documentId=254207" TargetMode="External"/><Relationship Id="rId173" Type="http://schemas.openxmlformats.org/officeDocument/2006/relationships/hyperlink" Target="https://normativ.kontur.ru/document?moduleId=9&amp;documentId=254207" TargetMode="External"/><Relationship Id="rId194" Type="http://schemas.openxmlformats.org/officeDocument/2006/relationships/hyperlink" Target="https://normativ.kontur.ru/document?moduleId=9&amp;documentId=254207" TargetMode="External"/><Relationship Id="rId199" Type="http://schemas.openxmlformats.org/officeDocument/2006/relationships/hyperlink" Target="https://normativ.kontur.ru/document?moduleId=9&amp;documentId=254207" TargetMode="External"/><Relationship Id="rId203" Type="http://schemas.openxmlformats.org/officeDocument/2006/relationships/hyperlink" Target="https://normativ.kontur.ru/document?moduleId=9&amp;documentId=254207" TargetMode="External"/><Relationship Id="rId208" Type="http://schemas.openxmlformats.org/officeDocument/2006/relationships/hyperlink" Target="https://normativ.kontur.ru/document?moduleId=9&amp;documentId=254207" TargetMode="External"/><Relationship Id="rId229" Type="http://schemas.openxmlformats.org/officeDocument/2006/relationships/hyperlink" Target="https://normativ.kontur.ru/document?moduleId=9&amp;documentId=254207" TargetMode="External"/><Relationship Id="rId19" Type="http://schemas.openxmlformats.org/officeDocument/2006/relationships/hyperlink" Target="https://normativ.kontur.ru/document?moduleId=9&amp;documentId=254207" TargetMode="External"/><Relationship Id="rId224" Type="http://schemas.openxmlformats.org/officeDocument/2006/relationships/hyperlink" Target="https://normativ.kontur.ru/document?moduleId=9&amp;documentId=254207" TargetMode="External"/><Relationship Id="rId240" Type="http://schemas.openxmlformats.org/officeDocument/2006/relationships/image" Target="media/image7.jpeg"/><Relationship Id="rId245" Type="http://schemas.openxmlformats.org/officeDocument/2006/relationships/hyperlink" Target="https://normativ.kontur.ru/document?moduleId=1&amp;documentId=298291" TargetMode="External"/><Relationship Id="rId14" Type="http://schemas.openxmlformats.org/officeDocument/2006/relationships/hyperlink" Target="https://normativ.kontur.ru/document?moduleId=9&amp;documentId=360876" TargetMode="External"/><Relationship Id="rId30" Type="http://schemas.openxmlformats.org/officeDocument/2006/relationships/hyperlink" Target="https://normativ.kontur.ru/document?moduleId=9&amp;documentId=254207" TargetMode="External"/><Relationship Id="rId35" Type="http://schemas.openxmlformats.org/officeDocument/2006/relationships/hyperlink" Target="https://normativ.kontur.ru/document?moduleId=9&amp;documentId=254207" TargetMode="External"/><Relationship Id="rId56" Type="http://schemas.openxmlformats.org/officeDocument/2006/relationships/hyperlink" Target="https://normativ.kontur.ru/document?moduleId=9&amp;documentId=254207" TargetMode="External"/><Relationship Id="rId77" Type="http://schemas.openxmlformats.org/officeDocument/2006/relationships/hyperlink" Target="https://normativ.kontur.ru/document?moduleId=9&amp;documentId=254207" TargetMode="External"/><Relationship Id="rId100" Type="http://schemas.openxmlformats.org/officeDocument/2006/relationships/hyperlink" Target="https://normativ.kontur.ru/document?moduleId=9&amp;documentId=254207" TargetMode="External"/><Relationship Id="rId105" Type="http://schemas.openxmlformats.org/officeDocument/2006/relationships/hyperlink" Target="https://normativ.kontur.ru/document?moduleId=9&amp;documentId=254207" TargetMode="External"/><Relationship Id="rId126" Type="http://schemas.openxmlformats.org/officeDocument/2006/relationships/hyperlink" Target="https://normativ.kontur.ru/document?moduleId=9&amp;documentId=254207" TargetMode="External"/><Relationship Id="rId147" Type="http://schemas.openxmlformats.org/officeDocument/2006/relationships/hyperlink" Target="https://normativ.kontur.ru/document?moduleId=9&amp;documentId=254207" TargetMode="External"/><Relationship Id="rId168" Type="http://schemas.openxmlformats.org/officeDocument/2006/relationships/hyperlink" Target="https://normativ.kontur.ru/document?moduleId=9&amp;documentId=254207" TargetMode="External"/><Relationship Id="rId8" Type="http://schemas.openxmlformats.org/officeDocument/2006/relationships/hyperlink" Target="https://normativ.kontur.ru/document?moduleId=9&amp;documentId=254207" TargetMode="External"/><Relationship Id="rId51" Type="http://schemas.openxmlformats.org/officeDocument/2006/relationships/hyperlink" Target="https://normativ.kontur.ru/document?moduleId=9&amp;documentId=142012" TargetMode="External"/><Relationship Id="rId72" Type="http://schemas.openxmlformats.org/officeDocument/2006/relationships/hyperlink" Target="https://normativ.kontur.ru/document?moduleId=9&amp;documentId=254207" TargetMode="External"/><Relationship Id="rId93" Type="http://schemas.openxmlformats.org/officeDocument/2006/relationships/hyperlink" Target="https://normativ.kontur.ru/document?moduleId=9&amp;documentId=254207" TargetMode="External"/><Relationship Id="rId98" Type="http://schemas.openxmlformats.org/officeDocument/2006/relationships/hyperlink" Target="https://normativ.kontur.ru/document?moduleId=9&amp;documentId=254207" TargetMode="External"/><Relationship Id="rId121" Type="http://schemas.openxmlformats.org/officeDocument/2006/relationships/hyperlink" Target="https://normativ.kontur.ru/document?moduleId=9&amp;documentId=254207" TargetMode="External"/><Relationship Id="rId142" Type="http://schemas.openxmlformats.org/officeDocument/2006/relationships/hyperlink" Target="https://normativ.kontur.ru/document?moduleId=9&amp;documentId=254207" TargetMode="External"/><Relationship Id="rId163" Type="http://schemas.openxmlformats.org/officeDocument/2006/relationships/hyperlink" Target="https://normativ.kontur.ru/document?moduleId=9&amp;documentId=254207" TargetMode="External"/><Relationship Id="rId184" Type="http://schemas.openxmlformats.org/officeDocument/2006/relationships/hyperlink" Target="https://normativ.kontur.ru/document?moduleId=9&amp;documentId=254207" TargetMode="External"/><Relationship Id="rId189" Type="http://schemas.openxmlformats.org/officeDocument/2006/relationships/hyperlink" Target="https://normativ.kontur.ru/document?moduleId=9&amp;documentId=254207" TargetMode="External"/><Relationship Id="rId219" Type="http://schemas.openxmlformats.org/officeDocument/2006/relationships/hyperlink" Target="https://normativ.kontur.ru/document?moduleId=9&amp;documentId=254207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normativ.kontur.ru/document?moduleId=9&amp;documentId=254207" TargetMode="External"/><Relationship Id="rId230" Type="http://schemas.openxmlformats.org/officeDocument/2006/relationships/hyperlink" Target="https://normativ.kontur.ru/document?moduleId=9&amp;documentId=254207" TargetMode="External"/><Relationship Id="rId235" Type="http://schemas.openxmlformats.org/officeDocument/2006/relationships/image" Target="media/image2.jpeg"/><Relationship Id="rId25" Type="http://schemas.openxmlformats.org/officeDocument/2006/relationships/hyperlink" Target="https://normativ.kontur.ru/document?moduleId=9&amp;documentId=254207" TargetMode="External"/><Relationship Id="rId46" Type="http://schemas.openxmlformats.org/officeDocument/2006/relationships/hyperlink" Target="https://normativ.kontur.ru/document?moduleId=9&amp;documentId=254207" TargetMode="External"/><Relationship Id="rId67" Type="http://schemas.openxmlformats.org/officeDocument/2006/relationships/hyperlink" Target="https://normativ.kontur.ru/document?moduleId=9&amp;documentId=188234" TargetMode="External"/><Relationship Id="rId116" Type="http://schemas.openxmlformats.org/officeDocument/2006/relationships/hyperlink" Target="https://normativ.kontur.ru/document?moduleId=9&amp;documentId=254207" TargetMode="External"/><Relationship Id="rId137" Type="http://schemas.openxmlformats.org/officeDocument/2006/relationships/hyperlink" Target="https://normativ.kontur.ru/document?moduleId=9&amp;documentId=254207" TargetMode="External"/><Relationship Id="rId158" Type="http://schemas.openxmlformats.org/officeDocument/2006/relationships/hyperlink" Target="https://normativ.kontur.ru/document?moduleId=9&amp;documentId=254207" TargetMode="External"/><Relationship Id="rId20" Type="http://schemas.openxmlformats.org/officeDocument/2006/relationships/hyperlink" Target="https://normativ.kontur.ru/document?moduleId=9&amp;documentId=254207" TargetMode="External"/><Relationship Id="rId41" Type="http://schemas.openxmlformats.org/officeDocument/2006/relationships/hyperlink" Target="https://normativ.kontur.ru/document?moduleId=9&amp;documentId=254207" TargetMode="External"/><Relationship Id="rId62" Type="http://schemas.openxmlformats.org/officeDocument/2006/relationships/hyperlink" Target="https://normativ.kontur.ru/document?moduleId=9&amp;documentId=292801" TargetMode="External"/><Relationship Id="rId83" Type="http://schemas.openxmlformats.org/officeDocument/2006/relationships/hyperlink" Target="https://normativ.kontur.ru/document?moduleId=9&amp;documentId=254207" TargetMode="External"/><Relationship Id="rId88" Type="http://schemas.openxmlformats.org/officeDocument/2006/relationships/hyperlink" Target="https://normativ.kontur.ru/document?moduleId=9&amp;documentId=254207" TargetMode="External"/><Relationship Id="rId111" Type="http://schemas.openxmlformats.org/officeDocument/2006/relationships/hyperlink" Target="https://normativ.kontur.ru/document?moduleId=9&amp;documentId=254207" TargetMode="External"/><Relationship Id="rId132" Type="http://schemas.openxmlformats.org/officeDocument/2006/relationships/hyperlink" Target="https://normativ.kontur.ru/document?moduleId=9&amp;documentId=254207" TargetMode="External"/><Relationship Id="rId153" Type="http://schemas.openxmlformats.org/officeDocument/2006/relationships/hyperlink" Target="https://normativ.kontur.ru/document?moduleId=9&amp;documentId=141940" TargetMode="External"/><Relationship Id="rId174" Type="http://schemas.openxmlformats.org/officeDocument/2006/relationships/hyperlink" Target="https://normativ.kontur.ru/document?moduleId=9&amp;documentId=254207" TargetMode="External"/><Relationship Id="rId179" Type="http://schemas.openxmlformats.org/officeDocument/2006/relationships/hyperlink" Target="https://normativ.kontur.ru/document?moduleId=9&amp;documentId=254207" TargetMode="External"/><Relationship Id="rId195" Type="http://schemas.openxmlformats.org/officeDocument/2006/relationships/hyperlink" Target="https://normativ.kontur.ru/document?moduleId=9&amp;documentId=254207" TargetMode="External"/><Relationship Id="rId209" Type="http://schemas.openxmlformats.org/officeDocument/2006/relationships/hyperlink" Target="https://normativ.kontur.ru/document?moduleId=9&amp;documentId=254207" TargetMode="External"/><Relationship Id="rId190" Type="http://schemas.openxmlformats.org/officeDocument/2006/relationships/hyperlink" Target="https://normativ.kontur.ru/document?moduleId=9&amp;documentId=254207" TargetMode="External"/><Relationship Id="rId204" Type="http://schemas.openxmlformats.org/officeDocument/2006/relationships/hyperlink" Target="https://normativ.kontur.ru/document?moduleId=9&amp;documentId=142012" TargetMode="External"/><Relationship Id="rId220" Type="http://schemas.openxmlformats.org/officeDocument/2006/relationships/hyperlink" Target="https://normativ.kontur.ru/document?moduleId=9&amp;documentId=254207" TargetMode="External"/><Relationship Id="rId225" Type="http://schemas.openxmlformats.org/officeDocument/2006/relationships/hyperlink" Target="https://normativ.kontur.ru/document?moduleId=9&amp;documentId=254207" TargetMode="External"/><Relationship Id="rId241" Type="http://schemas.openxmlformats.org/officeDocument/2006/relationships/image" Target="media/image8.jpeg"/><Relationship Id="rId246" Type="http://schemas.openxmlformats.org/officeDocument/2006/relationships/fontTable" Target="fontTable.xml"/><Relationship Id="rId15" Type="http://schemas.openxmlformats.org/officeDocument/2006/relationships/hyperlink" Target="https://normativ.kontur.ru/document?moduleId=9&amp;documentId=211859" TargetMode="External"/><Relationship Id="rId36" Type="http://schemas.openxmlformats.org/officeDocument/2006/relationships/hyperlink" Target="https://normativ.kontur.ru/document?moduleId=9&amp;documentId=254207" TargetMode="External"/><Relationship Id="rId57" Type="http://schemas.openxmlformats.org/officeDocument/2006/relationships/hyperlink" Target="https://normativ.kontur.ru/document?moduleId=9&amp;documentId=254207" TargetMode="External"/><Relationship Id="rId106" Type="http://schemas.openxmlformats.org/officeDocument/2006/relationships/hyperlink" Target="https://normativ.kontur.ru/document?moduleId=9&amp;documentId=254207" TargetMode="External"/><Relationship Id="rId127" Type="http://schemas.openxmlformats.org/officeDocument/2006/relationships/hyperlink" Target="https://normativ.kontur.ru/document?moduleId=9&amp;documentId=254207" TargetMode="External"/><Relationship Id="rId10" Type="http://schemas.openxmlformats.org/officeDocument/2006/relationships/hyperlink" Target="https://normativ.kontur.ru/document?moduleId=9&amp;documentId=207822" TargetMode="External"/><Relationship Id="rId31" Type="http://schemas.openxmlformats.org/officeDocument/2006/relationships/hyperlink" Target="https://normativ.kontur.ru/document?moduleId=9&amp;documentId=254207" TargetMode="External"/><Relationship Id="rId52" Type="http://schemas.openxmlformats.org/officeDocument/2006/relationships/hyperlink" Target="https://normativ.kontur.ru/document?moduleId=9&amp;documentId=254207" TargetMode="External"/><Relationship Id="rId73" Type="http://schemas.openxmlformats.org/officeDocument/2006/relationships/hyperlink" Target="https://normativ.kontur.ru/document?moduleId=9&amp;documentId=254207" TargetMode="External"/><Relationship Id="rId78" Type="http://schemas.openxmlformats.org/officeDocument/2006/relationships/hyperlink" Target="https://normativ.kontur.ru/document?moduleId=9&amp;documentId=254207" TargetMode="External"/><Relationship Id="rId94" Type="http://schemas.openxmlformats.org/officeDocument/2006/relationships/hyperlink" Target="https://normativ.kontur.ru/document?moduleId=9&amp;documentId=254207" TargetMode="External"/><Relationship Id="rId99" Type="http://schemas.openxmlformats.org/officeDocument/2006/relationships/hyperlink" Target="https://normativ.kontur.ru/document?moduleId=9&amp;documentId=254207" TargetMode="External"/><Relationship Id="rId101" Type="http://schemas.openxmlformats.org/officeDocument/2006/relationships/hyperlink" Target="https://normativ.kontur.ru/document?moduleId=9&amp;documentId=254207" TargetMode="External"/><Relationship Id="rId122" Type="http://schemas.openxmlformats.org/officeDocument/2006/relationships/hyperlink" Target="https://normativ.kontur.ru/document?moduleId=9&amp;documentId=254207" TargetMode="External"/><Relationship Id="rId143" Type="http://schemas.openxmlformats.org/officeDocument/2006/relationships/hyperlink" Target="https://normativ.kontur.ru/document?moduleId=9&amp;documentId=254207" TargetMode="External"/><Relationship Id="rId148" Type="http://schemas.openxmlformats.org/officeDocument/2006/relationships/hyperlink" Target="https://normativ.kontur.ru/document?moduleId=9&amp;documentId=254207" TargetMode="External"/><Relationship Id="rId164" Type="http://schemas.openxmlformats.org/officeDocument/2006/relationships/hyperlink" Target="https://normativ.kontur.ru/document?moduleId=9&amp;documentId=254207" TargetMode="External"/><Relationship Id="rId169" Type="http://schemas.openxmlformats.org/officeDocument/2006/relationships/hyperlink" Target="https://normativ.kontur.ru/document?moduleId=9&amp;documentId=254207" TargetMode="External"/><Relationship Id="rId185" Type="http://schemas.openxmlformats.org/officeDocument/2006/relationships/hyperlink" Target="https://normativ.kontur.ru/document?moduleId=9&amp;documentId=254207" TargetMode="External"/><Relationship Id="rId4" Type="http://schemas.openxmlformats.org/officeDocument/2006/relationships/hyperlink" Target="https://normativ.kontur.ru/document?moduleId=1&amp;documentId=298291" TargetMode="External"/><Relationship Id="rId9" Type="http://schemas.openxmlformats.org/officeDocument/2006/relationships/hyperlink" Target="https://normativ.kontur.ru/document?moduleId=9&amp;documentId=142012" TargetMode="External"/><Relationship Id="rId180" Type="http://schemas.openxmlformats.org/officeDocument/2006/relationships/hyperlink" Target="https://normativ.kontur.ru/document?moduleId=9&amp;documentId=254207" TargetMode="External"/><Relationship Id="rId210" Type="http://schemas.openxmlformats.org/officeDocument/2006/relationships/hyperlink" Target="https://normativ.kontur.ru/document?moduleId=9&amp;documentId=254207" TargetMode="External"/><Relationship Id="rId215" Type="http://schemas.openxmlformats.org/officeDocument/2006/relationships/hyperlink" Target="https://normativ.kontur.ru/document?moduleId=9&amp;documentId=254207" TargetMode="External"/><Relationship Id="rId236" Type="http://schemas.openxmlformats.org/officeDocument/2006/relationships/image" Target="media/image3.jpeg"/><Relationship Id="rId26" Type="http://schemas.openxmlformats.org/officeDocument/2006/relationships/hyperlink" Target="https://normativ.kontur.ru/document?moduleId=9&amp;documentId=254207" TargetMode="External"/><Relationship Id="rId231" Type="http://schemas.openxmlformats.org/officeDocument/2006/relationships/hyperlink" Target="https://normativ.kontur.ru/document?moduleId=9&amp;documentId=254207" TargetMode="External"/><Relationship Id="rId47" Type="http://schemas.openxmlformats.org/officeDocument/2006/relationships/hyperlink" Target="https://normativ.kontur.ru/document?moduleId=9&amp;documentId=254207" TargetMode="External"/><Relationship Id="rId68" Type="http://schemas.openxmlformats.org/officeDocument/2006/relationships/hyperlink" Target="https://normativ.kontur.ru/document?moduleId=9&amp;documentId=254207" TargetMode="External"/><Relationship Id="rId89" Type="http://schemas.openxmlformats.org/officeDocument/2006/relationships/hyperlink" Target="https://normativ.kontur.ru/document?moduleId=9&amp;documentId=254207" TargetMode="External"/><Relationship Id="rId112" Type="http://schemas.openxmlformats.org/officeDocument/2006/relationships/hyperlink" Target="https://normativ.kontur.ru/document?moduleId=9&amp;documentId=254207" TargetMode="External"/><Relationship Id="rId133" Type="http://schemas.openxmlformats.org/officeDocument/2006/relationships/hyperlink" Target="https://normativ.kontur.ru/document?moduleId=9&amp;documentId=141940" TargetMode="External"/><Relationship Id="rId154" Type="http://schemas.openxmlformats.org/officeDocument/2006/relationships/hyperlink" Target="https://normativ.kontur.ru/document?moduleId=9&amp;documentId=254207" TargetMode="External"/><Relationship Id="rId175" Type="http://schemas.openxmlformats.org/officeDocument/2006/relationships/hyperlink" Target="https://normativ.kontur.ru/document?moduleId=9&amp;documentId=254207" TargetMode="External"/><Relationship Id="rId196" Type="http://schemas.openxmlformats.org/officeDocument/2006/relationships/hyperlink" Target="https://normativ.kontur.ru/document?moduleId=9&amp;documentId=254207" TargetMode="External"/><Relationship Id="rId200" Type="http://schemas.openxmlformats.org/officeDocument/2006/relationships/hyperlink" Target="https://normativ.kontur.ru/document?moduleId=9&amp;documentId=254207" TargetMode="External"/><Relationship Id="rId16" Type="http://schemas.openxmlformats.org/officeDocument/2006/relationships/hyperlink" Target="https://normativ.kontur.ru/document?moduleId=9&amp;documentId=144044" TargetMode="External"/><Relationship Id="rId221" Type="http://schemas.openxmlformats.org/officeDocument/2006/relationships/hyperlink" Target="https://normativ.kontur.ru/document?moduleId=9&amp;documentId=254207" TargetMode="External"/><Relationship Id="rId242" Type="http://schemas.openxmlformats.org/officeDocument/2006/relationships/image" Target="media/image9.jpeg"/><Relationship Id="rId37" Type="http://schemas.openxmlformats.org/officeDocument/2006/relationships/hyperlink" Target="https://normativ.kontur.ru/document?moduleId=9&amp;documentId=254207" TargetMode="External"/><Relationship Id="rId58" Type="http://schemas.openxmlformats.org/officeDocument/2006/relationships/hyperlink" Target="https://normativ.kontur.ru/document?moduleId=9&amp;documentId=254207" TargetMode="External"/><Relationship Id="rId79" Type="http://schemas.openxmlformats.org/officeDocument/2006/relationships/hyperlink" Target="https://normativ.kontur.ru/document?moduleId=9&amp;documentId=254207" TargetMode="External"/><Relationship Id="rId102" Type="http://schemas.openxmlformats.org/officeDocument/2006/relationships/hyperlink" Target="https://normativ.kontur.ru/document?moduleId=9&amp;documentId=254207" TargetMode="External"/><Relationship Id="rId123" Type="http://schemas.openxmlformats.org/officeDocument/2006/relationships/hyperlink" Target="https://normativ.kontur.ru/document?moduleId=9&amp;documentId=254207" TargetMode="External"/><Relationship Id="rId144" Type="http://schemas.openxmlformats.org/officeDocument/2006/relationships/hyperlink" Target="https://normativ.kontur.ru/document?moduleId=9&amp;documentId=254207" TargetMode="External"/><Relationship Id="rId90" Type="http://schemas.openxmlformats.org/officeDocument/2006/relationships/hyperlink" Target="https://normativ.kontur.ru/document?moduleId=9&amp;documentId=254207" TargetMode="External"/><Relationship Id="rId165" Type="http://schemas.openxmlformats.org/officeDocument/2006/relationships/hyperlink" Target="https://normativ.kontur.ru/document?moduleId=9&amp;documentId=254207" TargetMode="External"/><Relationship Id="rId186" Type="http://schemas.openxmlformats.org/officeDocument/2006/relationships/hyperlink" Target="https://normativ.kontur.ru/document?moduleId=9&amp;documentId=254207" TargetMode="External"/><Relationship Id="rId211" Type="http://schemas.openxmlformats.org/officeDocument/2006/relationships/hyperlink" Target="https://normativ.kontur.ru/document?moduleId=9&amp;documentId=254207" TargetMode="External"/><Relationship Id="rId232" Type="http://schemas.openxmlformats.org/officeDocument/2006/relationships/hyperlink" Target="https://normativ.kontur.ru/document?moduleId=9&amp;documentId=254207" TargetMode="External"/><Relationship Id="rId27" Type="http://schemas.openxmlformats.org/officeDocument/2006/relationships/hyperlink" Target="https://normativ.kontur.ru/document?moduleId=9&amp;documentId=254207" TargetMode="External"/><Relationship Id="rId48" Type="http://schemas.openxmlformats.org/officeDocument/2006/relationships/hyperlink" Target="https://normativ.kontur.ru/document?moduleId=9&amp;documentId=254207" TargetMode="External"/><Relationship Id="rId69" Type="http://schemas.openxmlformats.org/officeDocument/2006/relationships/hyperlink" Target="https://normativ.kontur.ru/document?moduleId=9&amp;documentId=254207" TargetMode="External"/><Relationship Id="rId113" Type="http://schemas.openxmlformats.org/officeDocument/2006/relationships/hyperlink" Target="https://normativ.kontur.ru/document?moduleId=9&amp;documentId=254207" TargetMode="External"/><Relationship Id="rId134" Type="http://schemas.openxmlformats.org/officeDocument/2006/relationships/hyperlink" Target="https://normativ.kontur.ru/document?moduleId=9&amp;documentId=254207" TargetMode="External"/><Relationship Id="rId80" Type="http://schemas.openxmlformats.org/officeDocument/2006/relationships/hyperlink" Target="https://normativ.kontur.ru/document?moduleId=9&amp;documentId=254207" TargetMode="External"/><Relationship Id="rId155" Type="http://schemas.openxmlformats.org/officeDocument/2006/relationships/hyperlink" Target="https://normativ.kontur.ru/document?moduleId=9&amp;documentId=254207" TargetMode="External"/><Relationship Id="rId176" Type="http://schemas.openxmlformats.org/officeDocument/2006/relationships/hyperlink" Target="https://normativ.kontur.ru/document?moduleId=9&amp;documentId=254207" TargetMode="External"/><Relationship Id="rId197" Type="http://schemas.openxmlformats.org/officeDocument/2006/relationships/hyperlink" Target="https://normativ.kontur.ru/document?moduleId=9&amp;documentId=254207" TargetMode="External"/><Relationship Id="rId201" Type="http://schemas.openxmlformats.org/officeDocument/2006/relationships/hyperlink" Target="https://normativ.kontur.ru/document?moduleId=9&amp;documentId=254207" TargetMode="External"/><Relationship Id="rId222" Type="http://schemas.openxmlformats.org/officeDocument/2006/relationships/hyperlink" Target="https://normativ.kontur.ru/document?moduleId=9&amp;documentId=254207" TargetMode="External"/><Relationship Id="rId243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48</Pages>
  <Words>19213</Words>
  <Characters>109520</Characters>
  <Application>Microsoft Office Word</Application>
  <DocSecurity>0</DocSecurity>
  <Lines>912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2020-08-12T15:00:00Z</dcterms:created>
  <dcterms:modified xsi:type="dcterms:W3CDTF">2020-08-12T15:35:00Z</dcterms:modified>
</cp:coreProperties>
</file>